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6E65C" w14:textId="77777777" w:rsidR="00B230E9" w:rsidRDefault="00730E73">
      <w:pPr>
        <w:spacing w:before="311" w:line="326" w:lineRule="auto"/>
        <w:ind w:left="2650" w:right="1315" w:hanging="1205"/>
        <w:rPr>
          <w:rFonts w:ascii="宋体" w:eastAsia="宋体" w:hAnsi="宋体" w:cs="宋体"/>
          <w:sz w:val="35"/>
          <w:szCs w:val="35"/>
          <w:lang w:eastAsia="zh-CN"/>
        </w:rPr>
      </w:pPr>
      <w:r>
        <w:rPr>
          <w:rFonts w:ascii="宋体" w:eastAsia="宋体" w:hAnsi="宋体" w:cs="宋体"/>
          <w:b/>
          <w:bCs/>
          <w:spacing w:val="-3"/>
          <w:sz w:val="35"/>
          <w:szCs w:val="35"/>
          <w:lang w:eastAsia="zh-CN"/>
        </w:rPr>
        <w:t>中国广播电视大奖</w:t>
      </w:r>
      <w:r>
        <w:rPr>
          <w:rFonts w:ascii="宋体" w:eastAsia="宋体" w:hAnsi="宋体" w:cs="宋体"/>
          <w:spacing w:val="-26"/>
          <w:sz w:val="35"/>
          <w:szCs w:val="35"/>
          <w:lang w:eastAsia="zh-CN"/>
        </w:rPr>
        <w:t xml:space="preserve"> </w:t>
      </w:r>
      <w:r>
        <w:rPr>
          <w:rFonts w:ascii="宋体" w:eastAsia="宋体" w:hAnsi="宋体" w:cs="宋体"/>
          <w:b/>
          <w:bCs/>
          <w:spacing w:val="-3"/>
          <w:sz w:val="35"/>
          <w:szCs w:val="35"/>
          <w:lang w:eastAsia="zh-CN"/>
        </w:rPr>
        <w:t>·中国广播电视节目奖</w:t>
      </w:r>
      <w:r>
        <w:rPr>
          <w:rFonts w:ascii="宋体" w:eastAsia="宋体" w:hAnsi="宋体" w:cs="宋体"/>
          <w:sz w:val="35"/>
          <w:szCs w:val="35"/>
          <w:lang w:eastAsia="zh-CN"/>
        </w:rPr>
        <w:t xml:space="preserve"> </w:t>
      </w:r>
      <w:r>
        <w:rPr>
          <w:rFonts w:ascii="Times New Roman" w:eastAsia="Times New Roman" w:hAnsi="Times New Roman" w:cs="Times New Roman"/>
          <w:spacing w:val="5"/>
          <w:sz w:val="35"/>
          <w:szCs w:val="35"/>
          <w:lang w:eastAsia="zh-CN"/>
        </w:rPr>
        <w:t xml:space="preserve">2024 </w:t>
      </w:r>
      <w:r>
        <w:rPr>
          <w:rFonts w:ascii="宋体" w:eastAsia="宋体" w:hAnsi="宋体" w:cs="宋体"/>
          <w:b/>
          <w:bCs/>
          <w:spacing w:val="5"/>
          <w:sz w:val="35"/>
          <w:szCs w:val="35"/>
          <w:lang w:eastAsia="zh-CN"/>
        </w:rPr>
        <w:t>年度参评作品推荐表</w:t>
      </w:r>
    </w:p>
    <w:p w14:paraId="51FF9FD4" w14:textId="77777777" w:rsidR="00B230E9" w:rsidRDefault="00730E73">
      <w:pPr>
        <w:pStyle w:val="a3"/>
        <w:spacing w:before="78" w:line="283" w:lineRule="auto"/>
        <w:ind w:left="140" w:right="4068" w:hanging="3"/>
        <w:rPr>
          <w:b/>
          <w:bCs/>
          <w:spacing w:val="4"/>
          <w:sz w:val="24"/>
          <w:szCs w:val="24"/>
          <w:lang w:eastAsia="zh-CN"/>
        </w:rPr>
      </w:pPr>
      <w:r>
        <w:rPr>
          <w:b/>
          <w:bCs/>
          <w:spacing w:val="4"/>
          <w:sz w:val="24"/>
          <w:szCs w:val="24"/>
          <w:lang w:eastAsia="zh-CN"/>
        </w:rPr>
        <w:t>参评项目：</w:t>
      </w:r>
      <w:r>
        <w:rPr>
          <w:rFonts w:hint="eastAsia"/>
          <w:b/>
          <w:bCs/>
          <w:spacing w:val="4"/>
          <w:sz w:val="24"/>
          <w:szCs w:val="24"/>
          <w:u w:val="single"/>
          <w:lang w:eastAsia="zh-CN"/>
        </w:rPr>
        <w:t xml:space="preserve">对外新闻（广播）  </w:t>
      </w:r>
    </w:p>
    <w:p w14:paraId="6CFF2201" w14:textId="77777777" w:rsidR="00B230E9" w:rsidRDefault="00730E73">
      <w:pPr>
        <w:pStyle w:val="a3"/>
        <w:spacing w:before="78" w:line="283" w:lineRule="auto"/>
        <w:ind w:left="140" w:right="4068" w:hanging="3"/>
        <w:rPr>
          <w:sz w:val="20"/>
          <w:szCs w:val="20"/>
          <w:lang w:eastAsia="zh-CN"/>
        </w:rPr>
      </w:pPr>
      <w:r>
        <w:rPr>
          <w:rFonts w:hint="eastAsia"/>
          <w:b/>
          <w:bCs/>
          <w:spacing w:val="4"/>
          <w:sz w:val="24"/>
          <w:szCs w:val="24"/>
          <w:u w:val="single"/>
          <w:lang w:eastAsia="zh-CN"/>
        </w:rPr>
        <w:t xml:space="preserve">子项：专题  </w:t>
      </w:r>
      <w:r>
        <w:rPr>
          <w:rFonts w:hint="eastAsia"/>
          <w:b/>
          <w:bCs/>
          <w:spacing w:val="4"/>
          <w:sz w:val="24"/>
          <w:szCs w:val="24"/>
          <w:lang w:eastAsia="zh-CN"/>
        </w:rPr>
        <w:t xml:space="preserve">          </w:t>
      </w:r>
      <w:r>
        <w:rPr>
          <w:sz w:val="20"/>
          <w:szCs w:val="20"/>
          <w:u w:val="single"/>
          <w:lang w:eastAsia="zh-CN"/>
        </w:rPr>
        <w:t xml:space="preserve">  </w:t>
      </w:r>
    </w:p>
    <w:tbl>
      <w:tblPr>
        <w:tblStyle w:val="TableNormal"/>
        <w:tblW w:w="952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75"/>
        <w:gridCol w:w="1256"/>
        <w:gridCol w:w="441"/>
        <w:gridCol w:w="1161"/>
        <w:gridCol w:w="1079"/>
        <w:gridCol w:w="1451"/>
        <w:gridCol w:w="277"/>
        <w:gridCol w:w="849"/>
        <w:gridCol w:w="1733"/>
      </w:tblGrid>
      <w:tr w:rsidR="00B230E9" w14:paraId="3E8A9B35" w14:textId="77777777">
        <w:trPr>
          <w:trHeight w:val="787"/>
        </w:trPr>
        <w:tc>
          <w:tcPr>
            <w:tcW w:w="1275" w:type="dxa"/>
          </w:tcPr>
          <w:p w14:paraId="1423293E" w14:textId="77777777" w:rsidR="00B230E9" w:rsidRDefault="00730E73">
            <w:pPr>
              <w:spacing w:before="285" w:line="220" w:lineRule="auto"/>
              <w:ind w:left="103"/>
              <w:rPr>
                <w:rFonts w:ascii="仿宋" w:eastAsia="仿宋" w:hAnsi="仿宋" w:cs="仿宋"/>
                <w:sz w:val="24"/>
                <w:szCs w:val="24"/>
              </w:rPr>
            </w:pPr>
            <w:r>
              <w:rPr>
                <w:rFonts w:ascii="仿宋" w:eastAsia="仿宋" w:hAnsi="仿宋" w:cs="仿宋"/>
                <w:b/>
                <w:bCs/>
                <w:spacing w:val="-7"/>
                <w:sz w:val="24"/>
                <w:szCs w:val="24"/>
              </w:rPr>
              <w:t>作品名称</w:t>
            </w:r>
          </w:p>
        </w:tc>
        <w:tc>
          <w:tcPr>
            <w:tcW w:w="3937" w:type="dxa"/>
            <w:gridSpan w:val="4"/>
          </w:tcPr>
          <w:p w14:paraId="643726D6" w14:textId="77777777" w:rsidR="00B230E9" w:rsidRDefault="00B230E9">
            <w:pPr>
              <w:rPr>
                <w:rFonts w:eastAsia="宋体"/>
                <w:lang w:eastAsia="zh-CN"/>
              </w:rPr>
            </w:pPr>
          </w:p>
          <w:p w14:paraId="6E0276A8" w14:textId="77777777" w:rsidR="00B230E9" w:rsidRDefault="00730E73">
            <w:pPr>
              <w:ind w:firstLineChars="300" w:firstLine="630"/>
              <w:rPr>
                <w:rFonts w:eastAsia="宋体"/>
                <w:lang w:eastAsia="zh-CN"/>
              </w:rPr>
            </w:pPr>
            <w:r>
              <w:rPr>
                <w:rFonts w:eastAsia="宋体" w:hint="eastAsia"/>
                <w:lang w:eastAsia="zh-CN"/>
              </w:rPr>
              <w:t>《一件汉服在巴黎的亮相》</w:t>
            </w:r>
          </w:p>
        </w:tc>
        <w:tc>
          <w:tcPr>
            <w:tcW w:w="1728" w:type="dxa"/>
            <w:gridSpan w:val="2"/>
          </w:tcPr>
          <w:p w14:paraId="7ED560DF" w14:textId="77777777" w:rsidR="00B230E9" w:rsidRDefault="00730E73">
            <w:pPr>
              <w:spacing w:before="284" w:line="221" w:lineRule="auto"/>
              <w:ind w:left="626"/>
              <w:rPr>
                <w:rFonts w:ascii="仿宋" w:eastAsia="仿宋" w:hAnsi="仿宋" w:cs="仿宋"/>
                <w:sz w:val="24"/>
                <w:szCs w:val="24"/>
              </w:rPr>
            </w:pPr>
            <w:r>
              <w:rPr>
                <w:rFonts w:ascii="仿宋" w:eastAsia="仿宋" w:hAnsi="仿宋" w:cs="仿宋"/>
                <w:b/>
                <w:bCs/>
                <w:spacing w:val="-11"/>
                <w:sz w:val="24"/>
                <w:szCs w:val="24"/>
              </w:rPr>
              <w:t>语种</w:t>
            </w:r>
          </w:p>
        </w:tc>
        <w:tc>
          <w:tcPr>
            <w:tcW w:w="2582" w:type="dxa"/>
            <w:gridSpan w:val="2"/>
          </w:tcPr>
          <w:p w14:paraId="3ACAEB0F" w14:textId="77777777" w:rsidR="00B230E9" w:rsidRDefault="00B230E9">
            <w:pPr>
              <w:rPr>
                <w:rFonts w:eastAsia="宋体"/>
                <w:lang w:eastAsia="zh-CN"/>
              </w:rPr>
            </w:pPr>
          </w:p>
          <w:p w14:paraId="57C59F1A" w14:textId="77777777" w:rsidR="00B230E9" w:rsidRDefault="00730E73">
            <w:pPr>
              <w:ind w:firstLineChars="500" w:firstLine="1050"/>
              <w:rPr>
                <w:rFonts w:eastAsia="宋体"/>
                <w:lang w:eastAsia="zh-CN"/>
              </w:rPr>
            </w:pPr>
            <w:r>
              <w:rPr>
                <w:rFonts w:eastAsia="宋体" w:hint="eastAsia"/>
                <w:lang w:eastAsia="zh-CN"/>
              </w:rPr>
              <w:t>汉语</w:t>
            </w:r>
          </w:p>
        </w:tc>
      </w:tr>
      <w:tr w:rsidR="00B230E9" w14:paraId="3A92028E" w14:textId="77777777">
        <w:trPr>
          <w:trHeight w:val="645"/>
        </w:trPr>
        <w:tc>
          <w:tcPr>
            <w:tcW w:w="1275" w:type="dxa"/>
          </w:tcPr>
          <w:p w14:paraId="70CA03A7" w14:textId="77777777" w:rsidR="00B230E9" w:rsidRDefault="00730E73">
            <w:pPr>
              <w:spacing w:before="210" w:line="220" w:lineRule="auto"/>
              <w:ind w:left="100"/>
              <w:rPr>
                <w:rFonts w:ascii="仿宋" w:eastAsia="仿宋" w:hAnsi="仿宋" w:cs="仿宋"/>
                <w:sz w:val="24"/>
                <w:szCs w:val="24"/>
              </w:rPr>
            </w:pPr>
            <w:r>
              <w:rPr>
                <w:rFonts w:ascii="仿宋" w:eastAsia="仿宋" w:hAnsi="仿宋" w:cs="仿宋"/>
                <w:b/>
                <w:bCs/>
                <w:spacing w:val="-7"/>
                <w:sz w:val="24"/>
                <w:szCs w:val="24"/>
              </w:rPr>
              <w:t>制作单位</w:t>
            </w:r>
          </w:p>
        </w:tc>
        <w:tc>
          <w:tcPr>
            <w:tcW w:w="3937" w:type="dxa"/>
            <w:gridSpan w:val="4"/>
          </w:tcPr>
          <w:p w14:paraId="0DA6EB18" w14:textId="77777777" w:rsidR="00B230E9" w:rsidRDefault="00B230E9">
            <w:pPr>
              <w:rPr>
                <w:rFonts w:eastAsia="宋体"/>
                <w:lang w:eastAsia="zh-CN"/>
              </w:rPr>
            </w:pPr>
          </w:p>
          <w:p w14:paraId="5B979F00" w14:textId="77777777" w:rsidR="00B230E9" w:rsidRDefault="00730E73">
            <w:pPr>
              <w:ind w:firstLineChars="600" w:firstLine="1260"/>
              <w:rPr>
                <w:rFonts w:eastAsia="宋体"/>
                <w:lang w:eastAsia="zh-CN"/>
              </w:rPr>
            </w:pPr>
            <w:r>
              <w:rPr>
                <w:rFonts w:eastAsia="宋体" w:hint="eastAsia"/>
                <w:lang w:eastAsia="zh-CN"/>
              </w:rPr>
              <w:t>天津广播电视台</w:t>
            </w:r>
          </w:p>
        </w:tc>
        <w:tc>
          <w:tcPr>
            <w:tcW w:w="1728" w:type="dxa"/>
            <w:gridSpan w:val="2"/>
          </w:tcPr>
          <w:p w14:paraId="06CA2CC5" w14:textId="77777777" w:rsidR="00B230E9" w:rsidRDefault="00730E73">
            <w:pPr>
              <w:spacing w:before="52" w:line="224" w:lineRule="auto"/>
              <w:ind w:leftChars="114" w:left="239" w:right="383"/>
              <w:rPr>
                <w:rFonts w:ascii="仿宋" w:eastAsia="仿宋" w:hAnsi="仿宋" w:cs="仿宋"/>
                <w:sz w:val="24"/>
                <w:szCs w:val="24"/>
              </w:rPr>
            </w:pPr>
            <w:r>
              <w:rPr>
                <w:rFonts w:ascii="仿宋" w:eastAsia="仿宋" w:hAnsi="仿宋" w:cs="仿宋"/>
                <w:b/>
                <w:bCs/>
                <w:spacing w:val="-5"/>
                <w:sz w:val="24"/>
                <w:szCs w:val="24"/>
              </w:rPr>
              <w:t>播出单及</w:t>
            </w:r>
            <w:r>
              <w:rPr>
                <w:rFonts w:ascii="仿宋" w:eastAsia="仿宋" w:hAnsi="仿宋" w:cs="仿宋"/>
                <w:b/>
                <w:bCs/>
                <w:spacing w:val="-6"/>
                <w:sz w:val="24"/>
                <w:szCs w:val="24"/>
              </w:rPr>
              <w:t>频率</w:t>
            </w:r>
            <w:r>
              <w:rPr>
                <w:rFonts w:ascii="Times New Roman" w:eastAsia="Times New Roman" w:hAnsi="Times New Roman" w:cs="Times New Roman"/>
                <w:b/>
                <w:bCs/>
                <w:spacing w:val="-6"/>
                <w:sz w:val="24"/>
                <w:szCs w:val="24"/>
              </w:rPr>
              <w:t>/</w:t>
            </w:r>
            <w:r>
              <w:rPr>
                <w:rFonts w:ascii="仿宋" w:eastAsia="仿宋" w:hAnsi="仿宋" w:cs="仿宋"/>
                <w:b/>
                <w:bCs/>
                <w:spacing w:val="-6"/>
                <w:sz w:val="24"/>
                <w:szCs w:val="24"/>
              </w:rPr>
              <w:t>频道</w:t>
            </w:r>
          </w:p>
        </w:tc>
        <w:tc>
          <w:tcPr>
            <w:tcW w:w="2582" w:type="dxa"/>
            <w:gridSpan w:val="2"/>
          </w:tcPr>
          <w:p w14:paraId="79F92286" w14:textId="77777777" w:rsidR="00B230E9" w:rsidRDefault="00B230E9">
            <w:pPr>
              <w:rPr>
                <w:rFonts w:eastAsia="宋体"/>
                <w:lang w:eastAsia="zh-CN"/>
              </w:rPr>
            </w:pPr>
          </w:p>
          <w:p w14:paraId="68308F7E" w14:textId="2DA65671" w:rsidR="00B230E9" w:rsidRDefault="00730E73" w:rsidP="004071E0">
            <w:pPr>
              <w:ind w:firstLineChars="200" w:firstLine="420"/>
              <w:jc w:val="center"/>
              <w:rPr>
                <w:rFonts w:eastAsia="宋体"/>
                <w:lang w:eastAsia="zh-CN"/>
              </w:rPr>
            </w:pPr>
            <w:r>
              <w:rPr>
                <w:rFonts w:eastAsia="宋体" w:hint="eastAsia"/>
                <w:lang w:eastAsia="zh-CN"/>
              </w:rPr>
              <w:t>新西兰中文广播电台</w:t>
            </w:r>
            <w:bookmarkStart w:id="0" w:name="_GoBack"/>
            <w:bookmarkEnd w:id="0"/>
            <w:r w:rsidR="004071E0" w:rsidRPr="004071E0">
              <w:rPr>
                <w:rFonts w:eastAsia="宋体"/>
                <w:lang w:eastAsia="zh-CN"/>
              </w:rPr>
              <w:t>FM90.6</w:t>
            </w:r>
          </w:p>
        </w:tc>
      </w:tr>
      <w:tr w:rsidR="00B230E9" w14:paraId="7442520E" w14:textId="77777777">
        <w:trPr>
          <w:trHeight w:val="639"/>
        </w:trPr>
        <w:tc>
          <w:tcPr>
            <w:tcW w:w="1275" w:type="dxa"/>
          </w:tcPr>
          <w:p w14:paraId="60038868" w14:textId="77777777" w:rsidR="00B230E9" w:rsidRDefault="00730E73">
            <w:pPr>
              <w:spacing w:before="307" w:line="223" w:lineRule="auto"/>
              <w:ind w:left="99"/>
              <w:rPr>
                <w:rFonts w:ascii="仿宋" w:eastAsia="仿宋" w:hAnsi="仿宋" w:cs="仿宋"/>
                <w:sz w:val="24"/>
                <w:szCs w:val="24"/>
              </w:rPr>
            </w:pPr>
            <w:r>
              <w:rPr>
                <w:rFonts w:ascii="仿宋" w:eastAsia="仿宋" w:hAnsi="仿宋" w:cs="仿宋"/>
                <w:b/>
                <w:bCs/>
                <w:spacing w:val="-6"/>
                <w:sz w:val="24"/>
                <w:szCs w:val="24"/>
              </w:rPr>
              <w:t>播出日期</w:t>
            </w:r>
          </w:p>
        </w:tc>
        <w:tc>
          <w:tcPr>
            <w:tcW w:w="3937" w:type="dxa"/>
            <w:gridSpan w:val="4"/>
          </w:tcPr>
          <w:p w14:paraId="37C1D035" w14:textId="77777777" w:rsidR="00B230E9" w:rsidRDefault="00B230E9">
            <w:pPr>
              <w:rPr>
                <w:rFonts w:eastAsia="宋体"/>
                <w:lang w:eastAsia="zh-CN"/>
              </w:rPr>
            </w:pPr>
          </w:p>
          <w:p w14:paraId="46B8EE13" w14:textId="77777777" w:rsidR="00B230E9" w:rsidRDefault="00730E73">
            <w:pPr>
              <w:ind w:firstLineChars="500" w:firstLine="1050"/>
              <w:rPr>
                <w:rFonts w:eastAsia="宋体"/>
                <w:lang w:eastAsia="zh-CN"/>
              </w:rPr>
            </w:pPr>
            <w:r>
              <w:rPr>
                <w:rFonts w:eastAsia="宋体" w:hint="eastAsia"/>
                <w:lang w:eastAsia="zh-CN"/>
              </w:rPr>
              <w:t>2024</w:t>
            </w:r>
            <w:r>
              <w:rPr>
                <w:rFonts w:eastAsia="宋体" w:hint="eastAsia"/>
                <w:lang w:eastAsia="zh-CN"/>
              </w:rPr>
              <w:t>年</w:t>
            </w:r>
            <w:r>
              <w:rPr>
                <w:rFonts w:eastAsia="宋体" w:hint="eastAsia"/>
                <w:lang w:eastAsia="zh-CN"/>
              </w:rPr>
              <w:t>5</w:t>
            </w:r>
            <w:r>
              <w:rPr>
                <w:rFonts w:eastAsia="宋体" w:hint="eastAsia"/>
                <w:lang w:eastAsia="zh-CN"/>
              </w:rPr>
              <w:t>月</w:t>
            </w:r>
            <w:r>
              <w:rPr>
                <w:rFonts w:eastAsia="宋体" w:hint="eastAsia"/>
                <w:lang w:eastAsia="zh-CN"/>
              </w:rPr>
              <w:t>31</w:t>
            </w:r>
            <w:r>
              <w:rPr>
                <w:rFonts w:eastAsia="宋体" w:hint="eastAsia"/>
                <w:lang w:eastAsia="zh-CN"/>
              </w:rPr>
              <w:t>日</w:t>
            </w:r>
          </w:p>
        </w:tc>
        <w:tc>
          <w:tcPr>
            <w:tcW w:w="1728" w:type="dxa"/>
            <w:gridSpan w:val="2"/>
          </w:tcPr>
          <w:p w14:paraId="193B5097" w14:textId="77777777" w:rsidR="00B230E9" w:rsidRDefault="00730E73">
            <w:pPr>
              <w:spacing w:before="307" w:line="223" w:lineRule="auto"/>
              <w:ind w:left="386"/>
              <w:rPr>
                <w:rFonts w:ascii="仿宋" w:eastAsia="仿宋" w:hAnsi="仿宋" w:cs="仿宋"/>
                <w:sz w:val="24"/>
                <w:szCs w:val="24"/>
              </w:rPr>
            </w:pPr>
            <w:r>
              <w:rPr>
                <w:rFonts w:ascii="仿宋" w:eastAsia="仿宋" w:hAnsi="仿宋" w:cs="仿宋"/>
                <w:b/>
                <w:bCs/>
                <w:spacing w:val="-6"/>
                <w:sz w:val="24"/>
                <w:szCs w:val="24"/>
              </w:rPr>
              <w:t>播出时间</w:t>
            </w:r>
          </w:p>
        </w:tc>
        <w:tc>
          <w:tcPr>
            <w:tcW w:w="2582" w:type="dxa"/>
            <w:gridSpan w:val="2"/>
          </w:tcPr>
          <w:p w14:paraId="59405E98" w14:textId="77777777" w:rsidR="00B230E9" w:rsidRDefault="00730E73">
            <w:pPr>
              <w:spacing w:before="307" w:line="222" w:lineRule="auto"/>
              <w:ind w:left="621"/>
              <w:rPr>
                <w:rFonts w:ascii="仿宋" w:eastAsia="仿宋" w:hAnsi="仿宋" w:cs="仿宋"/>
                <w:sz w:val="24"/>
                <w:szCs w:val="24"/>
              </w:rPr>
            </w:pPr>
            <w:r>
              <w:rPr>
                <w:rFonts w:ascii="仿宋" w:eastAsia="仿宋" w:hAnsi="仿宋" w:cs="仿宋" w:hint="eastAsia"/>
                <w:spacing w:val="-18"/>
                <w:sz w:val="24"/>
                <w:szCs w:val="24"/>
                <w:lang w:eastAsia="zh-CN"/>
              </w:rPr>
              <w:t>1</w:t>
            </w:r>
            <w:r>
              <w:rPr>
                <w:rFonts w:ascii="仿宋" w:eastAsia="仿宋" w:hAnsi="仿宋" w:cs="仿宋"/>
                <w:spacing w:val="-18"/>
                <w:sz w:val="24"/>
                <w:szCs w:val="24"/>
              </w:rPr>
              <w:t>时</w:t>
            </w:r>
            <w:r>
              <w:rPr>
                <w:rFonts w:ascii="仿宋" w:eastAsia="仿宋" w:hAnsi="仿宋" w:cs="仿宋"/>
                <w:spacing w:val="10"/>
                <w:sz w:val="24"/>
                <w:szCs w:val="24"/>
              </w:rPr>
              <w:t xml:space="preserve"> </w:t>
            </w:r>
            <w:r>
              <w:rPr>
                <w:rFonts w:ascii="仿宋" w:eastAsia="仿宋" w:hAnsi="仿宋" w:cs="仿宋" w:hint="eastAsia"/>
                <w:spacing w:val="10"/>
                <w:sz w:val="24"/>
                <w:szCs w:val="24"/>
                <w:lang w:eastAsia="zh-CN"/>
              </w:rPr>
              <w:t>00</w:t>
            </w:r>
            <w:r>
              <w:rPr>
                <w:rFonts w:ascii="仿宋" w:eastAsia="仿宋" w:hAnsi="仿宋" w:cs="仿宋"/>
                <w:spacing w:val="-18"/>
                <w:sz w:val="24"/>
                <w:szCs w:val="24"/>
              </w:rPr>
              <w:t>分</w:t>
            </w:r>
            <w:r>
              <w:rPr>
                <w:rFonts w:ascii="仿宋" w:eastAsia="仿宋" w:hAnsi="仿宋" w:cs="仿宋"/>
                <w:spacing w:val="8"/>
                <w:sz w:val="24"/>
                <w:szCs w:val="24"/>
              </w:rPr>
              <w:t xml:space="preserve"> </w:t>
            </w:r>
            <w:r>
              <w:rPr>
                <w:rFonts w:ascii="仿宋" w:eastAsia="仿宋" w:hAnsi="仿宋" w:cs="仿宋" w:hint="eastAsia"/>
                <w:spacing w:val="8"/>
                <w:sz w:val="24"/>
                <w:szCs w:val="24"/>
                <w:lang w:eastAsia="zh-CN"/>
              </w:rPr>
              <w:t>00</w:t>
            </w:r>
            <w:r>
              <w:rPr>
                <w:rFonts w:ascii="仿宋" w:eastAsia="仿宋" w:hAnsi="仿宋" w:cs="仿宋"/>
                <w:spacing w:val="-18"/>
                <w:sz w:val="24"/>
                <w:szCs w:val="24"/>
              </w:rPr>
              <w:t>秒</w:t>
            </w:r>
          </w:p>
        </w:tc>
      </w:tr>
      <w:tr w:rsidR="00B230E9" w14:paraId="6FC5AF18" w14:textId="77777777">
        <w:trPr>
          <w:trHeight w:val="560"/>
        </w:trPr>
        <w:tc>
          <w:tcPr>
            <w:tcW w:w="1275" w:type="dxa"/>
          </w:tcPr>
          <w:p w14:paraId="08E16D9A" w14:textId="77777777" w:rsidR="00B230E9" w:rsidRDefault="00730E73">
            <w:pPr>
              <w:spacing w:before="169" w:line="222" w:lineRule="auto"/>
              <w:ind w:left="99"/>
              <w:rPr>
                <w:rFonts w:ascii="仿宋" w:eastAsia="仿宋" w:hAnsi="仿宋" w:cs="仿宋"/>
                <w:sz w:val="24"/>
                <w:szCs w:val="24"/>
              </w:rPr>
            </w:pPr>
            <w:r>
              <w:rPr>
                <w:rFonts w:ascii="仿宋" w:eastAsia="仿宋" w:hAnsi="仿宋" w:cs="仿宋"/>
                <w:b/>
                <w:bCs/>
                <w:spacing w:val="-6"/>
                <w:sz w:val="24"/>
                <w:szCs w:val="24"/>
              </w:rPr>
              <w:t>播出栏目</w:t>
            </w:r>
          </w:p>
        </w:tc>
        <w:tc>
          <w:tcPr>
            <w:tcW w:w="3937" w:type="dxa"/>
            <w:gridSpan w:val="4"/>
          </w:tcPr>
          <w:p w14:paraId="64619A1B" w14:textId="77777777" w:rsidR="00B230E9" w:rsidRDefault="00B230E9">
            <w:pPr>
              <w:rPr>
                <w:rFonts w:eastAsia="宋体"/>
                <w:lang w:eastAsia="zh-CN"/>
              </w:rPr>
            </w:pPr>
          </w:p>
          <w:p w14:paraId="03662F1B" w14:textId="77777777" w:rsidR="00B230E9" w:rsidRDefault="00730E73">
            <w:pPr>
              <w:ind w:firstLineChars="600" w:firstLine="1260"/>
              <w:rPr>
                <w:rFonts w:eastAsia="宋体"/>
                <w:lang w:eastAsia="zh-CN"/>
              </w:rPr>
            </w:pPr>
            <w:r>
              <w:rPr>
                <w:rFonts w:eastAsia="宋体" w:hint="eastAsia"/>
                <w:lang w:eastAsia="zh-CN"/>
              </w:rPr>
              <w:t>《全景中国》</w:t>
            </w:r>
          </w:p>
        </w:tc>
        <w:tc>
          <w:tcPr>
            <w:tcW w:w="1728" w:type="dxa"/>
            <w:gridSpan w:val="2"/>
          </w:tcPr>
          <w:p w14:paraId="076D2EDB" w14:textId="77777777" w:rsidR="00B230E9" w:rsidRDefault="00730E73">
            <w:pPr>
              <w:spacing w:before="168" w:line="221" w:lineRule="auto"/>
              <w:ind w:left="387"/>
              <w:rPr>
                <w:rFonts w:ascii="仿宋" w:eastAsia="仿宋" w:hAnsi="仿宋" w:cs="仿宋"/>
                <w:sz w:val="24"/>
                <w:szCs w:val="24"/>
              </w:rPr>
            </w:pPr>
            <w:r>
              <w:rPr>
                <w:rFonts w:ascii="仿宋" w:eastAsia="仿宋" w:hAnsi="仿宋" w:cs="仿宋"/>
                <w:b/>
                <w:bCs/>
                <w:spacing w:val="-6"/>
                <w:sz w:val="24"/>
                <w:szCs w:val="24"/>
              </w:rPr>
              <w:t>初评单位</w:t>
            </w:r>
          </w:p>
        </w:tc>
        <w:tc>
          <w:tcPr>
            <w:tcW w:w="2582" w:type="dxa"/>
            <w:gridSpan w:val="2"/>
          </w:tcPr>
          <w:p w14:paraId="6310599B" w14:textId="77777777" w:rsidR="00B230E9" w:rsidRDefault="00B230E9">
            <w:pPr>
              <w:rPr>
                <w:rFonts w:eastAsia="宋体"/>
                <w:lang w:eastAsia="zh-CN"/>
              </w:rPr>
            </w:pPr>
          </w:p>
          <w:p w14:paraId="5BCA3878" w14:textId="77777777" w:rsidR="00B230E9" w:rsidRDefault="00730E73">
            <w:pPr>
              <w:ind w:firstLineChars="200" w:firstLine="420"/>
              <w:rPr>
                <w:rFonts w:eastAsia="宋体"/>
                <w:lang w:eastAsia="zh-CN"/>
              </w:rPr>
            </w:pPr>
            <w:r>
              <w:rPr>
                <w:rFonts w:eastAsia="宋体" w:hint="eastAsia"/>
                <w:lang w:eastAsia="zh-CN"/>
              </w:rPr>
              <w:t>天津市广播电视局</w:t>
            </w:r>
          </w:p>
        </w:tc>
      </w:tr>
      <w:tr w:rsidR="00B230E9" w14:paraId="593F0817" w14:textId="77777777">
        <w:trPr>
          <w:trHeight w:val="631"/>
        </w:trPr>
        <w:tc>
          <w:tcPr>
            <w:tcW w:w="1275" w:type="dxa"/>
          </w:tcPr>
          <w:p w14:paraId="386161AA" w14:textId="77777777" w:rsidR="00B230E9" w:rsidRDefault="00730E73">
            <w:pPr>
              <w:spacing w:before="206" w:line="220" w:lineRule="auto"/>
              <w:ind w:left="103"/>
              <w:rPr>
                <w:rFonts w:ascii="仿宋" w:eastAsia="仿宋" w:hAnsi="仿宋" w:cs="仿宋"/>
                <w:sz w:val="24"/>
                <w:szCs w:val="24"/>
              </w:rPr>
            </w:pPr>
            <w:r>
              <w:rPr>
                <w:rFonts w:ascii="仿宋" w:eastAsia="仿宋" w:hAnsi="仿宋" w:cs="仿宋"/>
                <w:b/>
                <w:bCs/>
                <w:spacing w:val="-7"/>
                <w:sz w:val="24"/>
                <w:szCs w:val="24"/>
              </w:rPr>
              <w:t>作品时长</w:t>
            </w:r>
          </w:p>
        </w:tc>
        <w:tc>
          <w:tcPr>
            <w:tcW w:w="3937" w:type="dxa"/>
            <w:gridSpan w:val="4"/>
          </w:tcPr>
          <w:p w14:paraId="30C961A5" w14:textId="77777777" w:rsidR="00B230E9" w:rsidRDefault="00B230E9">
            <w:pPr>
              <w:spacing w:before="71" w:line="205" w:lineRule="auto"/>
              <w:ind w:left="106" w:firstLineChars="600" w:firstLine="1200"/>
              <w:rPr>
                <w:rFonts w:ascii="仿宋" w:eastAsia="仿宋" w:hAnsi="仿宋" w:cs="仿宋"/>
                <w:sz w:val="20"/>
                <w:szCs w:val="20"/>
                <w:lang w:eastAsia="zh-CN"/>
              </w:rPr>
            </w:pPr>
          </w:p>
          <w:p w14:paraId="2B0D88FB" w14:textId="77777777" w:rsidR="00B230E9" w:rsidRDefault="00730E73">
            <w:pPr>
              <w:ind w:firstLineChars="700" w:firstLine="1470"/>
              <w:rPr>
                <w:rFonts w:ascii="仿宋" w:eastAsia="仿宋" w:hAnsi="仿宋" w:cs="仿宋"/>
                <w:sz w:val="20"/>
                <w:szCs w:val="20"/>
                <w:lang w:eastAsia="zh-CN"/>
              </w:rPr>
            </w:pPr>
            <w:r>
              <w:rPr>
                <w:rFonts w:eastAsia="宋体" w:hint="eastAsia"/>
                <w:lang w:eastAsia="zh-CN"/>
              </w:rPr>
              <w:t>12</w:t>
            </w:r>
            <w:r>
              <w:rPr>
                <w:rFonts w:eastAsia="宋体" w:hint="eastAsia"/>
                <w:lang w:eastAsia="zh-CN"/>
              </w:rPr>
              <w:t>分</w:t>
            </w:r>
            <w:r>
              <w:rPr>
                <w:rFonts w:eastAsia="宋体" w:hint="eastAsia"/>
                <w:lang w:eastAsia="zh-CN"/>
              </w:rPr>
              <w:t>17</w:t>
            </w:r>
            <w:r>
              <w:rPr>
                <w:rFonts w:eastAsia="宋体" w:hint="eastAsia"/>
                <w:lang w:eastAsia="zh-CN"/>
              </w:rPr>
              <w:t>秒</w:t>
            </w:r>
          </w:p>
        </w:tc>
        <w:tc>
          <w:tcPr>
            <w:tcW w:w="1728" w:type="dxa"/>
            <w:gridSpan w:val="2"/>
          </w:tcPr>
          <w:p w14:paraId="26DF8797" w14:textId="77777777" w:rsidR="00B230E9" w:rsidRDefault="00730E73">
            <w:pPr>
              <w:spacing w:before="205" w:line="224" w:lineRule="auto"/>
              <w:ind w:left="393"/>
              <w:rPr>
                <w:rFonts w:ascii="仿宋" w:eastAsia="仿宋" w:hAnsi="仿宋" w:cs="仿宋"/>
                <w:sz w:val="24"/>
                <w:szCs w:val="24"/>
              </w:rPr>
            </w:pPr>
            <w:r>
              <w:rPr>
                <w:rFonts w:ascii="仿宋" w:eastAsia="仿宋" w:hAnsi="仿宋" w:cs="仿宋"/>
                <w:b/>
                <w:bCs/>
                <w:spacing w:val="-8"/>
                <w:sz w:val="24"/>
                <w:szCs w:val="24"/>
              </w:rPr>
              <w:t>主创人员</w:t>
            </w:r>
          </w:p>
        </w:tc>
        <w:tc>
          <w:tcPr>
            <w:tcW w:w="2582" w:type="dxa"/>
            <w:gridSpan w:val="2"/>
          </w:tcPr>
          <w:p w14:paraId="07C15394" w14:textId="77777777" w:rsidR="00B230E9" w:rsidRDefault="00730E73">
            <w:pPr>
              <w:ind w:firstLineChars="300" w:firstLine="630"/>
              <w:rPr>
                <w:rFonts w:eastAsia="宋体"/>
                <w:lang w:eastAsia="zh-CN"/>
              </w:rPr>
            </w:pPr>
            <w:r>
              <w:rPr>
                <w:rFonts w:eastAsia="宋体" w:hint="eastAsia"/>
                <w:lang w:eastAsia="zh-CN"/>
              </w:rPr>
              <w:t>张清淼</w:t>
            </w:r>
            <w:r>
              <w:rPr>
                <w:rFonts w:eastAsia="宋体" w:hint="eastAsia"/>
                <w:lang w:eastAsia="zh-CN"/>
              </w:rPr>
              <w:t xml:space="preserve"> </w:t>
            </w:r>
            <w:r>
              <w:rPr>
                <w:rFonts w:eastAsia="宋体" w:hint="eastAsia"/>
                <w:lang w:eastAsia="zh-CN"/>
              </w:rPr>
              <w:t>陶微微</w:t>
            </w:r>
            <w:r>
              <w:rPr>
                <w:rFonts w:eastAsia="宋体" w:hint="eastAsia"/>
                <w:lang w:eastAsia="zh-CN"/>
              </w:rPr>
              <w:t xml:space="preserve"> </w:t>
            </w:r>
          </w:p>
          <w:p w14:paraId="41F8715A" w14:textId="77777777" w:rsidR="00B230E9" w:rsidRDefault="00730E73">
            <w:pPr>
              <w:ind w:firstLineChars="100" w:firstLine="210"/>
              <w:rPr>
                <w:rFonts w:eastAsia="宋体"/>
                <w:lang w:eastAsia="zh-CN"/>
              </w:rPr>
            </w:pPr>
            <w:r>
              <w:rPr>
                <w:rFonts w:eastAsia="宋体" w:hint="eastAsia"/>
                <w:lang w:eastAsia="zh-CN"/>
              </w:rPr>
              <w:t>王长军</w:t>
            </w:r>
            <w:r>
              <w:rPr>
                <w:rFonts w:eastAsia="宋体" w:hint="eastAsia"/>
                <w:lang w:eastAsia="zh-CN"/>
              </w:rPr>
              <w:t xml:space="preserve"> </w:t>
            </w:r>
            <w:r>
              <w:rPr>
                <w:rFonts w:eastAsia="宋体" w:hint="eastAsia"/>
                <w:lang w:eastAsia="zh-CN"/>
              </w:rPr>
              <w:t>李志强</w:t>
            </w:r>
            <w:r>
              <w:rPr>
                <w:rFonts w:eastAsia="宋体" w:hint="eastAsia"/>
                <w:lang w:eastAsia="zh-CN"/>
              </w:rPr>
              <w:t xml:space="preserve"> </w:t>
            </w:r>
            <w:r>
              <w:rPr>
                <w:rFonts w:eastAsia="宋体" w:hint="eastAsia"/>
                <w:lang w:eastAsia="zh-CN"/>
              </w:rPr>
              <w:t>刘承军</w:t>
            </w:r>
          </w:p>
        </w:tc>
      </w:tr>
      <w:tr w:rsidR="00B230E9" w14:paraId="5304858F" w14:textId="77777777">
        <w:trPr>
          <w:trHeight w:val="1487"/>
        </w:trPr>
        <w:tc>
          <w:tcPr>
            <w:tcW w:w="1275" w:type="dxa"/>
          </w:tcPr>
          <w:p w14:paraId="0432B73D" w14:textId="77777777" w:rsidR="00B230E9" w:rsidRDefault="00B230E9">
            <w:pPr>
              <w:spacing w:line="409" w:lineRule="auto"/>
              <w:rPr>
                <w:lang w:eastAsia="zh-CN"/>
              </w:rPr>
            </w:pPr>
          </w:p>
          <w:p w14:paraId="2E1C0055" w14:textId="77777777" w:rsidR="00B230E9" w:rsidRDefault="00730E73">
            <w:pPr>
              <w:pStyle w:val="TableText"/>
              <w:spacing w:before="78" w:line="237" w:lineRule="auto"/>
              <w:ind w:left="93" w:right="226" w:hanging="4"/>
            </w:pPr>
            <w:r>
              <w:rPr>
                <w:spacing w:val="-2"/>
              </w:rPr>
              <w:t>作品链接</w:t>
            </w:r>
            <w:r>
              <w:rPr>
                <w:spacing w:val="1"/>
              </w:rPr>
              <w:t xml:space="preserve"> </w:t>
            </w:r>
            <w:r>
              <w:rPr>
                <w:spacing w:val="-3"/>
              </w:rPr>
              <w:t>和二维码</w:t>
            </w:r>
          </w:p>
        </w:tc>
        <w:tc>
          <w:tcPr>
            <w:tcW w:w="3937" w:type="dxa"/>
            <w:gridSpan w:val="4"/>
          </w:tcPr>
          <w:p w14:paraId="7396C82F" w14:textId="77777777" w:rsidR="00B230E9" w:rsidRDefault="00B230E9">
            <w:pPr>
              <w:spacing w:line="431" w:lineRule="auto"/>
              <w:rPr>
                <w:lang w:eastAsia="zh-CN"/>
              </w:rPr>
            </w:pPr>
          </w:p>
          <w:p w14:paraId="315AFE71" w14:textId="77777777" w:rsidR="00B230E9" w:rsidRDefault="00730E73">
            <w:pPr>
              <w:spacing w:before="65" w:line="279" w:lineRule="auto"/>
              <w:ind w:right="106"/>
              <w:rPr>
                <w:rFonts w:ascii="仿宋" w:eastAsia="仿宋" w:hAnsi="仿宋" w:cs="仿宋"/>
                <w:sz w:val="20"/>
                <w:szCs w:val="20"/>
                <w:lang w:eastAsia="zh-CN"/>
              </w:rPr>
            </w:pPr>
            <w:r>
              <w:rPr>
                <w:rFonts w:ascii="仿宋" w:eastAsia="仿宋" w:hAnsi="仿宋" w:cs="仿宋" w:hint="eastAsia"/>
                <w:spacing w:val="2"/>
                <w:sz w:val="20"/>
                <w:szCs w:val="20"/>
                <w:lang w:eastAsia="zh-CN"/>
              </w:rPr>
              <w:t>“</w:t>
            </w:r>
            <w:r>
              <w:rPr>
                <w:rFonts w:ascii="仿宋" w:eastAsia="仿宋" w:hAnsi="仿宋" w:cs="仿宋" w:hint="eastAsia"/>
                <w:spacing w:val="-60"/>
                <w:sz w:val="20"/>
                <w:szCs w:val="20"/>
                <w:lang w:eastAsia="zh-CN"/>
              </w:rPr>
              <w:t xml:space="preserve"> </w:t>
            </w:r>
            <w:r>
              <w:rPr>
                <w:rFonts w:ascii="仿宋" w:eastAsia="仿宋" w:hAnsi="仿宋" w:cs="仿宋" w:hint="eastAsia"/>
                <w:spacing w:val="2"/>
                <w:sz w:val="20"/>
                <w:szCs w:val="20"/>
                <w:lang w:eastAsia="zh-CN"/>
              </w:rPr>
              <w:t>台网同播</w:t>
            </w:r>
            <w:r>
              <w:rPr>
                <w:rFonts w:ascii="仿宋" w:eastAsia="仿宋" w:hAnsi="仿宋" w:cs="仿宋" w:hint="eastAsia"/>
                <w:spacing w:val="-70"/>
                <w:sz w:val="20"/>
                <w:szCs w:val="20"/>
                <w:lang w:eastAsia="zh-CN"/>
              </w:rPr>
              <w:t xml:space="preserve"> </w:t>
            </w:r>
            <w:r>
              <w:rPr>
                <w:rFonts w:ascii="仿宋" w:eastAsia="仿宋" w:hAnsi="仿宋" w:cs="仿宋" w:hint="eastAsia"/>
                <w:spacing w:val="2"/>
                <w:sz w:val="20"/>
                <w:szCs w:val="20"/>
                <w:lang w:eastAsia="zh-CN"/>
              </w:rPr>
              <w:t>”作品需在此栏填报；二维</w:t>
            </w:r>
            <w:r>
              <w:rPr>
                <w:rFonts w:ascii="仿宋" w:eastAsia="仿宋" w:hAnsi="仿宋" w:cs="仿宋" w:hint="eastAsia"/>
                <w:sz w:val="20"/>
                <w:szCs w:val="20"/>
                <w:lang w:eastAsia="zh-CN"/>
              </w:rPr>
              <w:t xml:space="preserve"> </w:t>
            </w:r>
            <w:r>
              <w:rPr>
                <w:rFonts w:ascii="仿宋" w:eastAsia="仿宋" w:hAnsi="仿宋" w:cs="仿宋" w:hint="eastAsia"/>
                <w:spacing w:val="6"/>
                <w:sz w:val="20"/>
                <w:szCs w:val="20"/>
                <w:lang w:eastAsia="zh-CN"/>
              </w:rPr>
              <w:t>码图片可另附页。</w:t>
            </w:r>
          </w:p>
        </w:tc>
        <w:tc>
          <w:tcPr>
            <w:tcW w:w="1728" w:type="dxa"/>
            <w:gridSpan w:val="2"/>
          </w:tcPr>
          <w:p w14:paraId="487F20AC" w14:textId="77777777" w:rsidR="00B230E9" w:rsidRDefault="00B230E9">
            <w:pPr>
              <w:spacing w:line="381" w:lineRule="auto"/>
              <w:rPr>
                <w:lang w:eastAsia="zh-CN"/>
              </w:rPr>
            </w:pPr>
          </w:p>
          <w:p w14:paraId="5183D657" w14:textId="77777777" w:rsidR="00B230E9" w:rsidRDefault="00730E73">
            <w:pPr>
              <w:pStyle w:val="TableText"/>
              <w:spacing w:before="72" w:line="261" w:lineRule="auto"/>
              <w:ind w:left="418" w:right="306" w:hanging="99"/>
              <w:rPr>
                <w:sz w:val="22"/>
                <w:szCs w:val="22"/>
              </w:rPr>
            </w:pPr>
            <w:r>
              <w:rPr>
                <w:spacing w:val="-2"/>
                <w:sz w:val="22"/>
                <w:szCs w:val="22"/>
              </w:rPr>
              <w:t>发布端</w:t>
            </w:r>
            <w:r>
              <w:rPr>
                <w:rFonts w:ascii="Times New Roman" w:eastAsia="Times New Roman" w:hAnsi="Times New Roman" w:cs="Times New Roman"/>
                <w:spacing w:val="-2"/>
                <w:sz w:val="22"/>
                <w:szCs w:val="22"/>
              </w:rPr>
              <w:t>/</w:t>
            </w:r>
            <w:r>
              <w:rPr>
                <w:spacing w:val="-2"/>
                <w:sz w:val="22"/>
                <w:szCs w:val="22"/>
              </w:rPr>
              <w:t>账号</w:t>
            </w:r>
            <w:r>
              <w:rPr>
                <w:rFonts w:ascii="Times New Roman" w:eastAsia="Times New Roman" w:hAnsi="Times New Roman" w:cs="Times New Roman"/>
                <w:spacing w:val="-2"/>
                <w:sz w:val="22"/>
                <w:szCs w:val="22"/>
              </w:rPr>
              <w:t>/</w:t>
            </w:r>
            <w:r>
              <w:rPr>
                <w:rFonts w:ascii="Times New Roman" w:eastAsia="Times New Roman" w:hAnsi="Times New Roman" w:cs="Times New Roman"/>
                <w:spacing w:val="3"/>
                <w:sz w:val="22"/>
                <w:szCs w:val="22"/>
              </w:rPr>
              <w:t xml:space="preserve"> </w:t>
            </w:r>
            <w:r>
              <w:rPr>
                <w:spacing w:val="-2"/>
                <w:sz w:val="22"/>
                <w:szCs w:val="22"/>
              </w:rPr>
              <w:t>媒体名称</w:t>
            </w:r>
          </w:p>
        </w:tc>
        <w:tc>
          <w:tcPr>
            <w:tcW w:w="2582" w:type="dxa"/>
            <w:gridSpan w:val="2"/>
          </w:tcPr>
          <w:p w14:paraId="4BB3B045" w14:textId="77777777" w:rsidR="00B230E9" w:rsidRDefault="00B230E9">
            <w:pPr>
              <w:spacing w:line="431" w:lineRule="auto"/>
              <w:rPr>
                <w:lang w:eastAsia="zh-CN"/>
              </w:rPr>
            </w:pPr>
          </w:p>
          <w:p w14:paraId="450007DC" w14:textId="77777777" w:rsidR="00B230E9" w:rsidRDefault="00730E73">
            <w:pPr>
              <w:spacing w:before="65" w:line="277" w:lineRule="auto"/>
              <w:ind w:left="458" w:right="368" w:hanging="236"/>
              <w:rPr>
                <w:rFonts w:ascii="仿宋" w:eastAsia="仿宋" w:hAnsi="仿宋" w:cs="仿宋"/>
                <w:sz w:val="20"/>
                <w:szCs w:val="20"/>
                <w:lang w:eastAsia="zh-CN"/>
              </w:rPr>
            </w:pPr>
            <w:r>
              <w:rPr>
                <w:rFonts w:ascii="仿宋" w:eastAsia="仿宋" w:hAnsi="仿宋" w:cs="仿宋"/>
                <w:spacing w:val="1"/>
                <w:sz w:val="20"/>
                <w:szCs w:val="20"/>
                <w:lang w:eastAsia="zh-CN"/>
              </w:rPr>
              <w:t>“</w:t>
            </w:r>
            <w:r>
              <w:rPr>
                <w:rFonts w:ascii="仿宋" w:eastAsia="仿宋" w:hAnsi="仿宋" w:cs="仿宋"/>
                <w:spacing w:val="-58"/>
                <w:sz w:val="20"/>
                <w:szCs w:val="20"/>
                <w:lang w:eastAsia="zh-CN"/>
              </w:rPr>
              <w:t xml:space="preserve"> </w:t>
            </w:r>
            <w:r>
              <w:rPr>
                <w:rFonts w:ascii="仿宋" w:eastAsia="仿宋" w:hAnsi="仿宋" w:cs="仿宋"/>
                <w:spacing w:val="1"/>
                <w:sz w:val="20"/>
                <w:szCs w:val="20"/>
                <w:lang w:eastAsia="zh-CN"/>
              </w:rPr>
              <w:t>台网同播</w:t>
            </w:r>
            <w:r>
              <w:rPr>
                <w:rFonts w:ascii="仿宋" w:eastAsia="仿宋" w:hAnsi="仿宋" w:cs="仿宋"/>
                <w:spacing w:val="-70"/>
                <w:sz w:val="20"/>
                <w:szCs w:val="20"/>
                <w:lang w:eastAsia="zh-CN"/>
              </w:rPr>
              <w:t xml:space="preserve"> </w:t>
            </w:r>
            <w:r>
              <w:rPr>
                <w:rFonts w:ascii="仿宋" w:eastAsia="仿宋" w:hAnsi="仿宋" w:cs="仿宋"/>
                <w:spacing w:val="1"/>
                <w:sz w:val="20"/>
                <w:szCs w:val="20"/>
                <w:lang w:eastAsia="zh-CN"/>
              </w:rPr>
              <w:t>”作品</w:t>
            </w:r>
            <w:r>
              <w:rPr>
                <w:rFonts w:ascii="仿宋" w:eastAsia="仿宋" w:hAnsi="仿宋" w:cs="仿宋"/>
                <w:sz w:val="20"/>
                <w:szCs w:val="20"/>
                <w:lang w:eastAsia="zh-CN"/>
              </w:rPr>
              <w:t xml:space="preserve"> </w:t>
            </w:r>
            <w:r>
              <w:rPr>
                <w:rFonts w:ascii="仿宋" w:eastAsia="仿宋" w:hAnsi="仿宋" w:cs="仿宋"/>
                <w:spacing w:val="5"/>
                <w:sz w:val="20"/>
                <w:szCs w:val="20"/>
                <w:lang w:eastAsia="zh-CN"/>
              </w:rPr>
              <w:t>需在此栏填报</w:t>
            </w:r>
          </w:p>
        </w:tc>
      </w:tr>
      <w:tr w:rsidR="00B230E9" w14:paraId="3E0E507D" w14:textId="77777777">
        <w:trPr>
          <w:trHeight w:val="511"/>
        </w:trPr>
        <w:tc>
          <w:tcPr>
            <w:tcW w:w="1275" w:type="dxa"/>
            <w:vMerge w:val="restart"/>
            <w:tcBorders>
              <w:bottom w:val="nil"/>
            </w:tcBorders>
            <w:textDirection w:val="tbRlV"/>
          </w:tcPr>
          <w:p w14:paraId="20F1EF86" w14:textId="77777777" w:rsidR="00B230E9" w:rsidRDefault="00B230E9">
            <w:pPr>
              <w:spacing w:line="245" w:lineRule="auto"/>
              <w:rPr>
                <w:lang w:eastAsia="zh-CN"/>
              </w:rPr>
            </w:pPr>
          </w:p>
          <w:p w14:paraId="3CE5EC92" w14:textId="77777777" w:rsidR="00B230E9" w:rsidRDefault="00B230E9">
            <w:pPr>
              <w:spacing w:line="245" w:lineRule="auto"/>
              <w:rPr>
                <w:lang w:eastAsia="zh-CN"/>
              </w:rPr>
            </w:pPr>
          </w:p>
          <w:p w14:paraId="660001C5" w14:textId="77777777" w:rsidR="00B230E9" w:rsidRDefault="00730E73">
            <w:pPr>
              <w:spacing w:before="80" w:line="203" w:lineRule="auto"/>
              <w:ind w:left="831"/>
              <w:rPr>
                <w:rFonts w:ascii="仿宋" w:eastAsia="仿宋" w:hAnsi="仿宋" w:cs="仿宋"/>
                <w:sz w:val="24"/>
                <w:szCs w:val="24"/>
              </w:rPr>
            </w:pPr>
            <w:r>
              <w:rPr>
                <w:rFonts w:ascii="仿宋" w:eastAsia="仿宋" w:hAnsi="仿宋" w:cs="仿宋"/>
                <w:b/>
                <w:bCs/>
                <w:spacing w:val="3"/>
                <w:sz w:val="24"/>
                <w:szCs w:val="24"/>
              </w:rPr>
              <w:t>传</w:t>
            </w:r>
            <w:r>
              <w:rPr>
                <w:rFonts w:ascii="仿宋" w:eastAsia="仿宋" w:hAnsi="仿宋" w:cs="仿宋"/>
                <w:spacing w:val="-47"/>
                <w:sz w:val="24"/>
                <w:szCs w:val="24"/>
              </w:rPr>
              <w:t xml:space="preserve"> </w:t>
            </w:r>
            <w:r>
              <w:rPr>
                <w:rFonts w:ascii="仿宋" w:eastAsia="仿宋" w:hAnsi="仿宋" w:cs="仿宋"/>
                <w:b/>
                <w:bCs/>
                <w:spacing w:val="3"/>
                <w:sz w:val="24"/>
                <w:szCs w:val="24"/>
              </w:rPr>
              <w:t>播</w:t>
            </w:r>
            <w:r>
              <w:rPr>
                <w:rFonts w:ascii="仿宋" w:eastAsia="仿宋" w:hAnsi="仿宋" w:cs="仿宋"/>
                <w:spacing w:val="-44"/>
                <w:sz w:val="24"/>
                <w:szCs w:val="24"/>
              </w:rPr>
              <w:t xml:space="preserve"> </w:t>
            </w:r>
            <w:r>
              <w:rPr>
                <w:rFonts w:ascii="仿宋" w:eastAsia="仿宋" w:hAnsi="仿宋" w:cs="仿宋"/>
                <w:b/>
                <w:bCs/>
                <w:spacing w:val="3"/>
                <w:sz w:val="24"/>
                <w:szCs w:val="24"/>
              </w:rPr>
              <w:t>数</w:t>
            </w:r>
            <w:r>
              <w:rPr>
                <w:rFonts w:ascii="仿宋" w:eastAsia="仿宋" w:hAnsi="仿宋" w:cs="仿宋"/>
                <w:spacing w:val="-47"/>
                <w:sz w:val="24"/>
                <w:szCs w:val="24"/>
              </w:rPr>
              <w:t xml:space="preserve"> </w:t>
            </w:r>
            <w:r>
              <w:rPr>
                <w:rFonts w:ascii="仿宋" w:eastAsia="仿宋" w:hAnsi="仿宋" w:cs="仿宋"/>
                <w:b/>
                <w:bCs/>
                <w:spacing w:val="3"/>
                <w:sz w:val="24"/>
                <w:szCs w:val="24"/>
              </w:rPr>
              <w:t>据</w:t>
            </w:r>
          </w:p>
        </w:tc>
        <w:tc>
          <w:tcPr>
            <w:tcW w:w="1256" w:type="dxa"/>
            <w:vMerge w:val="restart"/>
            <w:tcBorders>
              <w:bottom w:val="nil"/>
            </w:tcBorders>
          </w:tcPr>
          <w:p w14:paraId="68B9CA13" w14:textId="77777777" w:rsidR="00B230E9" w:rsidRDefault="00B230E9">
            <w:pPr>
              <w:spacing w:line="396" w:lineRule="auto"/>
            </w:pPr>
          </w:p>
          <w:p w14:paraId="7E4FD1B4" w14:textId="77777777" w:rsidR="00B230E9" w:rsidRDefault="00730E73">
            <w:pPr>
              <w:spacing w:before="65" w:line="278" w:lineRule="auto"/>
              <w:ind w:right="173"/>
              <w:jc w:val="both"/>
              <w:rPr>
                <w:rFonts w:ascii="仿宋" w:eastAsia="仿宋" w:hAnsi="仿宋" w:cs="仿宋"/>
                <w:sz w:val="20"/>
                <w:szCs w:val="20"/>
              </w:rPr>
            </w:pPr>
            <w:r>
              <w:rPr>
                <w:rFonts w:ascii="仿宋" w:eastAsia="仿宋" w:hAnsi="仿宋" w:cs="仿宋"/>
                <w:spacing w:val="7"/>
                <w:sz w:val="20"/>
                <w:szCs w:val="20"/>
              </w:rPr>
              <w:t>新媒体传播</w:t>
            </w:r>
            <w:r>
              <w:rPr>
                <w:rFonts w:ascii="仿宋" w:eastAsia="仿宋" w:hAnsi="仿宋" w:cs="仿宋"/>
                <w:spacing w:val="5"/>
                <w:sz w:val="20"/>
                <w:szCs w:val="20"/>
              </w:rPr>
              <w:t>平台网址</w:t>
            </w:r>
          </w:p>
        </w:tc>
        <w:tc>
          <w:tcPr>
            <w:tcW w:w="441" w:type="dxa"/>
          </w:tcPr>
          <w:p w14:paraId="49CBE72A" w14:textId="77777777" w:rsidR="00B230E9" w:rsidRDefault="00730E73">
            <w:pPr>
              <w:spacing w:before="207" w:line="195" w:lineRule="auto"/>
              <w:ind w:left="222"/>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6550" w:type="dxa"/>
            <w:gridSpan w:val="6"/>
          </w:tcPr>
          <w:p w14:paraId="3418F7DB" w14:textId="77777777" w:rsidR="00B230E9" w:rsidRDefault="00730E73">
            <w:pPr>
              <w:spacing w:before="171" w:line="228" w:lineRule="auto"/>
              <w:ind w:left="170"/>
              <w:rPr>
                <w:rFonts w:ascii="仿宋" w:eastAsia="仿宋" w:hAnsi="仿宋" w:cs="仿宋"/>
                <w:sz w:val="20"/>
                <w:szCs w:val="20"/>
                <w:lang w:eastAsia="zh-CN"/>
              </w:rPr>
            </w:pPr>
            <w:r>
              <w:rPr>
                <w:rFonts w:ascii="仿宋" w:eastAsia="仿宋" w:hAnsi="仿宋" w:hint="eastAsia"/>
                <w:w w:val="95"/>
              </w:rPr>
              <w:t>https://podcasts.apple.com/cn/podcast/%E5%85%A8%E6%99%AF%E4%B8%AD%E5%9B%BD/id791414757?i=1000657355178</w:t>
            </w:r>
          </w:p>
        </w:tc>
      </w:tr>
      <w:tr w:rsidR="00B230E9" w14:paraId="421051AD" w14:textId="77777777">
        <w:trPr>
          <w:trHeight w:val="421"/>
        </w:trPr>
        <w:tc>
          <w:tcPr>
            <w:tcW w:w="1275" w:type="dxa"/>
            <w:vMerge/>
            <w:tcBorders>
              <w:top w:val="nil"/>
              <w:bottom w:val="nil"/>
            </w:tcBorders>
            <w:textDirection w:val="tbRlV"/>
          </w:tcPr>
          <w:p w14:paraId="54551D52" w14:textId="77777777" w:rsidR="00B230E9" w:rsidRDefault="00B230E9">
            <w:pPr>
              <w:rPr>
                <w:lang w:eastAsia="zh-CN"/>
              </w:rPr>
            </w:pPr>
          </w:p>
        </w:tc>
        <w:tc>
          <w:tcPr>
            <w:tcW w:w="1256" w:type="dxa"/>
            <w:vMerge/>
            <w:tcBorders>
              <w:top w:val="nil"/>
              <w:bottom w:val="nil"/>
            </w:tcBorders>
          </w:tcPr>
          <w:p w14:paraId="7E4190F4" w14:textId="77777777" w:rsidR="00B230E9" w:rsidRDefault="00B230E9">
            <w:pPr>
              <w:rPr>
                <w:lang w:eastAsia="zh-CN"/>
              </w:rPr>
            </w:pPr>
          </w:p>
        </w:tc>
        <w:tc>
          <w:tcPr>
            <w:tcW w:w="441" w:type="dxa"/>
          </w:tcPr>
          <w:p w14:paraId="673CE0FA" w14:textId="77777777" w:rsidR="00B230E9" w:rsidRDefault="00730E73">
            <w:pPr>
              <w:spacing w:before="116" w:line="195" w:lineRule="auto"/>
              <w:ind w:left="202"/>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6550" w:type="dxa"/>
            <w:gridSpan w:val="6"/>
          </w:tcPr>
          <w:p w14:paraId="422514A5" w14:textId="77777777" w:rsidR="00B230E9" w:rsidRDefault="00B230E9"/>
        </w:tc>
      </w:tr>
      <w:tr w:rsidR="00B230E9" w14:paraId="0A2FD8BD" w14:textId="77777777">
        <w:trPr>
          <w:trHeight w:val="474"/>
        </w:trPr>
        <w:tc>
          <w:tcPr>
            <w:tcW w:w="1275" w:type="dxa"/>
            <w:vMerge/>
            <w:tcBorders>
              <w:top w:val="nil"/>
              <w:bottom w:val="nil"/>
            </w:tcBorders>
            <w:textDirection w:val="tbRlV"/>
          </w:tcPr>
          <w:p w14:paraId="7A4335D2" w14:textId="77777777" w:rsidR="00B230E9" w:rsidRDefault="00B230E9"/>
        </w:tc>
        <w:tc>
          <w:tcPr>
            <w:tcW w:w="1256" w:type="dxa"/>
            <w:vMerge/>
            <w:tcBorders>
              <w:top w:val="nil"/>
            </w:tcBorders>
          </w:tcPr>
          <w:p w14:paraId="49B4F6FB" w14:textId="77777777" w:rsidR="00B230E9" w:rsidRDefault="00B230E9"/>
        </w:tc>
        <w:tc>
          <w:tcPr>
            <w:tcW w:w="441" w:type="dxa"/>
          </w:tcPr>
          <w:p w14:paraId="331D9D83" w14:textId="77777777" w:rsidR="00B230E9" w:rsidRDefault="00730E73">
            <w:pPr>
              <w:spacing w:before="189" w:line="195" w:lineRule="auto"/>
              <w:ind w:left="206"/>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6550" w:type="dxa"/>
            <w:gridSpan w:val="6"/>
          </w:tcPr>
          <w:p w14:paraId="1A1730E9" w14:textId="77777777" w:rsidR="00B230E9" w:rsidRDefault="00B230E9"/>
        </w:tc>
      </w:tr>
      <w:tr w:rsidR="00B230E9" w14:paraId="45D970ED" w14:textId="77777777">
        <w:trPr>
          <w:trHeight w:val="706"/>
        </w:trPr>
        <w:tc>
          <w:tcPr>
            <w:tcW w:w="1275" w:type="dxa"/>
            <w:vMerge/>
            <w:tcBorders>
              <w:top w:val="nil"/>
              <w:bottom w:val="nil"/>
            </w:tcBorders>
            <w:textDirection w:val="tbRlV"/>
          </w:tcPr>
          <w:p w14:paraId="0918FE6B" w14:textId="77777777" w:rsidR="00B230E9" w:rsidRDefault="00B230E9"/>
        </w:tc>
        <w:tc>
          <w:tcPr>
            <w:tcW w:w="1256" w:type="dxa"/>
          </w:tcPr>
          <w:p w14:paraId="723573DF" w14:textId="77777777" w:rsidR="00B230E9" w:rsidRDefault="00730E73">
            <w:pPr>
              <w:spacing w:before="269" w:line="230" w:lineRule="auto"/>
              <w:ind w:left="269"/>
              <w:rPr>
                <w:rFonts w:ascii="仿宋" w:eastAsia="仿宋" w:hAnsi="仿宋" w:cs="仿宋"/>
                <w:sz w:val="20"/>
                <w:szCs w:val="20"/>
              </w:rPr>
            </w:pPr>
            <w:r>
              <w:rPr>
                <w:rFonts w:ascii="仿宋" w:eastAsia="仿宋" w:hAnsi="仿宋" w:cs="仿宋"/>
                <w:spacing w:val="-1"/>
                <w:sz w:val="20"/>
                <w:szCs w:val="20"/>
              </w:rPr>
              <w:t>阅读量</w:t>
            </w:r>
          </w:p>
        </w:tc>
        <w:tc>
          <w:tcPr>
            <w:tcW w:w="1602" w:type="dxa"/>
            <w:gridSpan w:val="2"/>
          </w:tcPr>
          <w:p w14:paraId="552F305C" w14:textId="77777777" w:rsidR="00B230E9" w:rsidRDefault="00B230E9">
            <w:pPr>
              <w:rPr>
                <w:rFonts w:eastAsiaTheme="minorEastAsia"/>
                <w:lang w:eastAsia="zh-CN"/>
              </w:rPr>
            </w:pPr>
          </w:p>
          <w:p w14:paraId="1811F4C5" w14:textId="77777777" w:rsidR="00B230E9" w:rsidRDefault="00730E73">
            <w:pPr>
              <w:ind w:firstLineChars="200" w:firstLine="420"/>
              <w:rPr>
                <w:rFonts w:eastAsiaTheme="minorEastAsia"/>
                <w:lang w:eastAsia="zh-CN"/>
              </w:rPr>
            </w:pPr>
            <w:r>
              <w:rPr>
                <w:rFonts w:eastAsiaTheme="minorEastAsia" w:hint="eastAsia"/>
                <w:lang w:eastAsia="zh-CN"/>
              </w:rPr>
              <w:t>4</w:t>
            </w:r>
            <w:r>
              <w:rPr>
                <w:rFonts w:eastAsiaTheme="minorEastAsia"/>
                <w:lang w:eastAsia="zh-CN"/>
              </w:rPr>
              <w:t>7986</w:t>
            </w:r>
          </w:p>
        </w:tc>
        <w:tc>
          <w:tcPr>
            <w:tcW w:w="1079" w:type="dxa"/>
          </w:tcPr>
          <w:p w14:paraId="24C04B1C" w14:textId="77777777" w:rsidR="00B230E9" w:rsidRDefault="00730E73">
            <w:pPr>
              <w:spacing w:before="269" w:line="227" w:lineRule="auto"/>
              <w:ind w:left="121"/>
              <w:rPr>
                <w:rFonts w:ascii="仿宋" w:eastAsia="仿宋" w:hAnsi="仿宋" w:cs="仿宋"/>
                <w:sz w:val="20"/>
                <w:szCs w:val="20"/>
              </w:rPr>
            </w:pPr>
            <w:r>
              <w:rPr>
                <w:rFonts w:ascii="仿宋" w:eastAsia="仿宋" w:hAnsi="仿宋" w:cs="仿宋"/>
                <w:spacing w:val="4"/>
                <w:sz w:val="20"/>
                <w:szCs w:val="20"/>
              </w:rPr>
              <w:t>转发量</w:t>
            </w:r>
          </w:p>
        </w:tc>
        <w:tc>
          <w:tcPr>
            <w:tcW w:w="1451" w:type="dxa"/>
          </w:tcPr>
          <w:p w14:paraId="164F00CA" w14:textId="77777777" w:rsidR="00B230E9" w:rsidRDefault="00B230E9">
            <w:pPr>
              <w:rPr>
                <w:rFonts w:eastAsiaTheme="minorEastAsia"/>
                <w:lang w:eastAsia="zh-CN"/>
              </w:rPr>
            </w:pPr>
          </w:p>
          <w:p w14:paraId="705EF61D" w14:textId="77777777" w:rsidR="00B230E9" w:rsidRDefault="00730E73">
            <w:pPr>
              <w:ind w:firstLineChars="200" w:firstLine="420"/>
              <w:rPr>
                <w:rFonts w:eastAsiaTheme="minorEastAsia"/>
                <w:lang w:eastAsia="zh-CN"/>
              </w:rPr>
            </w:pPr>
            <w:r>
              <w:rPr>
                <w:rFonts w:eastAsiaTheme="minorEastAsia" w:hint="eastAsia"/>
                <w:lang w:eastAsia="zh-CN"/>
              </w:rPr>
              <w:t>1</w:t>
            </w:r>
            <w:r>
              <w:rPr>
                <w:rFonts w:eastAsiaTheme="minorEastAsia"/>
                <w:lang w:eastAsia="zh-CN"/>
              </w:rPr>
              <w:t>86775</w:t>
            </w:r>
          </w:p>
        </w:tc>
        <w:tc>
          <w:tcPr>
            <w:tcW w:w="1126" w:type="dxa"/>
            <w:gridSpan w:val="2"/>
          </w:tcPr>
          <w:p w14:paraId="535A557E" w14:textId="77777777" w:rsidR="00B230E9" w:rsidRDefault="00730E73">
            <w:pPr>
              <w:spacing w:before="268" w:line="232" w:lineRule="auto"/>
              <w:ind w:left="132"/>
              <w:rPr>
                <w:rFonts w:ascii="仿宋" w:eastAsia="仿宋" w:hAnsi="仿宋" w:cs="仿宋"/>
                <w:sz w:val="20"/>
                <w:szCs w:val="20"/>
              </w:rPr>
            </w:pPr>
            <w:r>
              <w:rPr>
                <w:rFonts w:ascii="仿宋" w:eastAsia="仿宋" w:hAnsi="仿宋" w:cs="仿宋"/>
                <w:spacing w:val="1"/>
                <w:sz w:val="20"/>
                <w:szCs w:val="20"/>
              </w:rPr>
              <w:t>点赞数</w:t>
            </w:r>
          </w:p>
        </w:tc>
        <w:tc>
          <w:tcPr>
            <w:tcW w:w="1733" w:type="dxa"/>
          </w:tcPr>
          <w:p w14:paraId="2DC43169" w14:textId="77777777" w:rsidR="00B230E9" w:rsidRDefault="00B230E9">
            <w:pPr>
              <w:rPr>
                <w:rFonts w:eastAsiaTheme="minorEastAsia"/>
                <w:lang w:eastAsia="zh-CN"/>
              </w:rPr>
            </w:pPr>
          </w:p>
          <w:p w14:paraId="2F9AC047" w14:textId="77777777" w:rsidR="00B230E9" w:rsidRDefault="00730E73">
            <w:pPr>
              <w:ind w:firstLineChars="200" w:firstLine="420"/>
              <w:rPr>
                <w:rFonts w:eastAsiaTheme="minorEastAsia"/>
                <w:lang w:eastAsia="zh-CN"/>
              </w:rPr>
            </w:pPr>
            <w:r>
              <w:rPr>
                <w:rFonts w:eastAsiaTheme="minorEastAsia" w:hint="eastAsia"/>
                <w:lang w:eastAsia="zh-CN"/>
              </w:rPr>
              <w:t>1</w:t>
            </w:r>
            <w:r>
              <w:rPr>
                <w:rFonts w:eastAsiaTheme="minorEastAsia"/>
                <w:lang w:eastAsia="zh-CN"/>
              </w:rPr>
              <w:t>1798</w:t>
            </w:r>
          </w:p>
          <w:p w14:paraId="058B070D" w14:textId="77777777" w:rsidR="00B230E9" w:rsidRDefault="00B230E9">
            <w:pPr>
              <w:rPr>
                <w:rFonts w:eastAsiaTheme="minorEastAsia"/>
                <w:lang w:eastAsia="zh-CN"/>
              </w:rPr>
            </w:pPr>
          </w:p>
        </w:tc>
      </w:tr>
      <w:tr w:rsidR="00B230E9" w14:paraId="39663A57" w14:textId="77777777">
        <w:trPr>
          <w:trHeight w:val="706"/>
        </w:trPr>
        <w:tc>
          <w:tcPr>
            <w:tcW w:w="1275" w:type="dxa"/>
            <w:vMerge/>
            <w:tcBorders>
              <w:top w:val="nil"/>
            </w:tcBorders>
            <w:textDirection w:val="tbRlV"/>
          </w:tcPr>
          <w:p w14:paraId="4FA100F6" w14:textId="77777777" w:rsidR="00B230E9" w:rsidRDefault="00B230E9"/>
        </w:tc>
        <w:tc>
          <w:tcPr>
            <w:tcW w:w="1256" w:type="dxa"/>
          </w:tcPr>
          <w:p w14:paraId="2BEF2DC7" w14:textId="77777777" w:rsidR="00B230E9" w:rsidRDefault="00730E73">
            <w:pPr>
              <w:spacing w:before="270" w:line="232" w:lineRule="auto"/>
              <w:ind w:left="264"/>
              <w:rPr>
                <w:rFonts w:ascii="仿宋" w:eastAsia="仿宋" w:hAnsi="仿宋" w:cs="仿宋"/>
                <w:sz w:val="20"/>
                <w:szCs w:val="20"/>
              </w:rPr>
            </w:pPr>
            <w:r>
              <w:rPr>
                <w:rFonts w:ascii="仿宋" w:eastAsia="仿宋" w:hAnsi="仿宋" w:cs="仿宋"/>
                <w:spacing w:val="1"/>
                <w:sz w:val="20"/>
                <w:szCs w:val="20"/>
              </w:rPr>
              <w:t>收视率</w:t>
            </w:r>
          </w:p>
        </w:tc>
        <w:tc>
          <w:tcPr>
            <w:tcW w:w="2681" w:type="dxa"/>
            <w:gridSpan w:val="3"/>
          </w:tcPr>
          <w:p w14:paraId="5D75019D" w14:textId="77777777" w:rsidR="00B230E9" w:rsidRDefault="00B230E9">
            <w:pPr>
              <w:spacing w:before="271" w:line="228" w:lineRule="auto"/>
              <w:ind w:left="196"/>
              <w:rPr>
                <w:rFonts w:ascii="仿宋" w:eastAsia="仿宋" w:hAnsi="仿宋" w:cs="仿宋"/>
                <w:sz w:val="20"/>
                <w:szCs w:val="20"/>
              </w:rPr>
            </w:pPr>
          </w:p>
        </w:tc>
        <w:tc>
          <w:tcPr>
            <w:tcW w:w="1451" w:type="dxa"/>
          </w:tcPr>
          <w:p w14:paraId="69B721D3" w14:textId="77777777" w:rsidR="00B230E9" w:rsidRDefault="00730E73">
            <w:pPr>
              <w:spacing w:before="270" w:line="232" w:lineRule="auto"/>
              <w:ind w:left="317"/>
              <w:rPr>
                <w:rFonts w:ascii="仿宋" w:eastAsia="仿宋" w:hAnsi="仿宋" w:cs="仿宋"/>
                <w:sz w:val="20"/>
                <w:szCs w:val="20"/>
              </w:rPr>
            </w:pPr>
            <w:r>
              <w:rPr>
                <w:rFonts w:ascii="仿宋" w:eastAsia="仿宋" w:hAnsi="仿宋" w:cs="仿宋"/>
                <w:spacing w:val="3"/>
                <w:sz w:val="20"/>
                <w:szCs w:val="20"/>
              </w:rPr>
              <w:t>收视人次</w:t>
            </w:r>
          </w:p>
        </w:tc>
        <w:tc>
          <w:tcPr>
            <w:tcW w:w="2859" w:type="dxa"/>
            <w:gridSpan w:val="3"/>
          </w:tcPr>
          <w:p w14:paraId="60503702" w14:textId="77777777" w:rsidR="00B230E9" w:rsidRDefault="00B230E9">
            <w:pPr>
              <w:spacing w:before="271" w:line="228" w:lineRule="auto"/>
              <w:ind w:left="192"/>
              <w:rPr>
                <w:rFonts w:ascii="仿宋" w:eastAsia="仿宋" w:hAnsi="仿宋" w:cs="仿宋"/>
                <w:sz w:val="20"/>
                <w:szCs w:val="20"/>
              </w:rPr>
            </w:pPr>
          </w:p>
        </w:tc>
      </w:tr>
      <w:tr w:rsidR="00B230E9" w14:paraId="20F7E1D2" w14:textId="77777777">
        <w:trPr>
          <w:trHeight w:val="1690"/>
        </w:trPr>
        <w:tc>
          <w:tcPr>
            <w:tcW w:w="1275" w:type="dxa"/>
          </w:tcPr>
          <w:p w14:paraId="75E61D45" w14:textId="77777777" w:rsidR="00B230E9" w:rsidRDefault="00B230E9">
            <w:pPr>
              <w:spacing w:line="336" w:lineRule="auto"/>
            </w:pPr>
          </w:p>
          <w:p w14:paraId="73E15C99" w14:textId="77777777" w:rsidR="00B230E9" w:rsidRDefault="00730E73">
            <w:pPr>
              <w:spacing w:before="78" w:line="238" w:lineRule="auto"/>
              <w:ind w:left="343" w:right="466"/>
              <w:jc w:val="both"/>
              <w:rPr>
                <w:rFonts w:ascii="仿宋" w:eastAsia="仿宋" w:hAnsi="仿宋" w:cs="仿宋"/>
                <w:sz w:val="24"/>
                <w:szCs w:val="24"/>
              </w:rPr>
            </w:pPr>
            <w:r>
              <w:rPr>
                <w:rFonts w:ascii="仿宋" w:eastAsia="仿宋" w:hAnsi="仿宋" w:cs="仿宋"/>
                <w:b/>
                <w:bCs/>
                <w:spacing w:val="-13"/>
                <w:sz w:val="24"/>
                <w:szCs w:val="24"/>
              </w:rPr>
              <w:t>参评</w:t>
            </w:r>
            <w:r>
              <w:rPr>
                <w:rFonts w:ascii="仿宋" w:eastAsia="仿宋" w:hAnsi="仿宋" w:cs="仿宋"/>
                <w:sz w:val="24"/>
                <w:szCs w:val="24"/>
              </w:rPr>
              <w:t xml:space="preserve"> </w:t>
            </w:r>
            <w:r>
              <w:rPr>
                <w:rFonts w:ascii="仿宋" w:eastAsia="仿宋" w:hAnsi="仿宋" w:cs="仿宋"/>
                <w:b/>
                <w:bCs/>
                <w:spacing w:val="-13"/>
                <w:sz w:val="24"/>
                <w:szCs w:val="24"/>
              </w:rPr>
              <w:t>作品</w:t>
            </w:r>
            <w:r>
              <w:rPr>
                <w:rFonts w:ascii="仿宋" w:eastAsia="仿宋" w:hAnsi="仿宋" w:cs="仿宋"/>
                <w:sz w:val="24"/>
                <w:szCs w:val="24"/>
              </w:rPr>
              <w:t xml:space="preserve"> </w:t>
            </w:r>
            <w:r>
              <w:rPr>
                <w:rFonts w:ascii="仿宋" w:eastAsia="仿宋" w:hAnsi="仿宋" w:cs="仿宋"/>
                <w:b/>
                <w:bCs/>
                <w:spacing w:val="-13"/>
                <w:sz w:val="24"/>
                <w:szCs w:val="24"/>
              </w:rPr>
              <w:t>简介</w:t>
            </w:r>
          </w:p>
        </w:tc>
        <w:tc>
          <w:tcPr>
            <w:tcW w:w="8247" w:type="dxa"/>
            <w:gridSpan w:val="8"/>
          </w:tcPr>
          <w:p w14:paraId="72F1291B" w14:textId="77777777" w:rsidR="00B230E9" w:rsidRDefault="00730E73">
            <w:pPr>
              <w:ind w:firstLineChars="200" w:firstLine="420"/>
              <w:rPr>
                <w:rFonts w:asciiTheme="minorEastAsia" w:eastAsiaTheme="minorEastAsia" w:hAnsiTheme="minorEastAsia"/>
                <w:lang w:eastAsia="zh-CN"/>
              </w:rPr>
            </w:pPr>
            <w:r>
              <w:rPr>
                <w:rFonts w:asciiTheme="minorEastAsia" w:eastAsiaTheme="minorEastAsia" w:hAnsiTheme="minorEastAsia" w:hint="eastAsia"/>
                <w:lang w:eastAsia="zh-CN"/>
              </w:rPr>
              <w:t>2024年，正值中法建交60周年，两国间举办了丰富多彩的文化交流活动。在中国春节到来之际，法国巴黎第十三区区长顾梅先生收到了一份特别制作的精美礼物——汉服。</w:t>
            </w:r>
          </w:p>
          <w:p w14:paraId="486A2580" w14:textId="77777777" w:rsidR="00B230E9" w:rsidRDefault="00730E73">
            <w:pPr>
              <w:ind w:firstLineChars="200" w:firstLine="420"/>
              <w:rPr>
                <w:rFonts w:asciiTheme="minorEastAsia" w:eastAsiaTheme="minorEastAsia" w:hAnsiTheme="minorEastAsia"/>
                <w:lang w:eastAsia="zh-CN"/>
              </w:rPr>
            </w:pPr>
            <w:r>
              <w:rPr>
                <w:rFonts w:asciiTheme="minorEastAsia" w:eastAsiaTheme="minorEastAsia" w:hAnsiTheme="minorEastAsia" w:hint="eastAsia"/>
                <w:lang w:eastAsia="zh-CN"/>
              </w:rPr>
              <w:t>这件来自中国的汉服是由天津循古风汉服制作技艺传承人何亚楠和她的8名学生历时三个月手工制作完成的。巴黎十三区区长顾梅先生穿着这件汉服在除夕晚会亮相后，引起了众多法国朋友的关注。</w:t>
            </w:r>
          </w:p>
          <w:p w14:paraId="14E13F1C" w14:textId="77777777" w:rsidR="00B230E9" w:rsidRDefault="00730E73">
            <w:pPr>
              <w:ind w:firstLineChars="200" w:firstLine="420"/>
              <w:rPr>
                <w:lang w:eastAsia="zh-CN"/>
              </w:rPr>
            </w:pPr>
            <w:r>
              <w:rPr>
                <w:rFonts w:asciiTheme="minorEastAsia" w:eastAsiaTheme="minorEastAsia" w:hAnsiTheme="minorEastAsia" w:hint="eastAsia"/>
                <w:lang w:eastAsia="zh-CN"/>
              </w:rPr>
              <w:t>为了采写本篇报道，记者来到天津循古风汉服制作工坊，详细了解了汉服制作的整个工艺过程及其背后的故事。记者通过深入采访，还原了这件完美融合中法两国元素的汉服制作过程。通过这篇报道，也让世界了解了中国汉服制作工艺细腻的手法和严谨的流程，更充分地体现出了中国传统文化的博大精深。</w:t>
            </w:r>
          </w:p>
        </w:tc>
      </w:tr>
    </w:tbl>
    <w:p w14:paraId="28A74FD8" w14:textId="77777777" w:rsidR="00B230E9" w:rsidRDefault="00B230E9">
      <w:pPr>
        <w:rPr>
          <w:lang w:eastAsia="zh-CN"/>
        </w:rPr>
      </w:pPr>
    </w:p>
    <w:p w14:paraId="1EE6CE43" w14:textId="77777777" w:rsidR="00B230E9" w:rsidRDefault="00B230E9">
      <w:pPr>
        <w:rPr>
          <w:lang w:eastAsia="zh-CN"/>
        </w:rPr>
        <w:sectPr w:rsidR="00B230E9">
          <w:footerReference w:type="default" r:id="rId6"/>
          <w:pgSz w:w="11906" w:h="16839"/>
          <w:pgMar w:top="1431" w:right="1468" w:bottom="1463" w:left="1214" w:header="0" w:footer="1210" w:gutter="0"/>
          <w:cols w:space="720"/>
        </w:sectPr>
      </w:pPr>
    </w:p>
    <w:p w14:paraId="1C3EBF49" w14:textId="77777777" w:rsidR="00B230E9" w:rsidRDefault="00B230E9">
      <w:pPr>
        <w:spacing w:line="91" w:lineRule="auto"/>
        <w:rPr>
          <w:sz w:val="2"/>
          <w:lang w:eastAsia="zh-CN"/>
        </w:rPr>
      </w:pPr>
    </w:p>
    <w:tbl>
      <w:tblPr>
        <w:tblStyle w:val="TableNormal"/>
        <w:tblW w:w="9498" w:type="dxa"/>
        <w:tblInd w:w="-5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276"/>
        <w:gridCol w:w="2386"/>
        <w:gridCol w:w="750"/>
        <w:gridCol w:w="1834"/>
        <w:gridCol w:w="869"/>
        <w:gridCol w:w="2383"/>
      </w:tblGrid>
      <w:tr w:rsidR="00B230E9" w14:paraId="4BA26174" w14:textId="77777777" w:rsidTr="00E124B7">
        <w:trPr>
          <w:trHeight w:val="1828"/>
        </w:trPr>
        <w:tc>
          <w:tcPr>
            <w:tcW w:w="1276" w:type="dxa"/>
          </w:tcPr>
          <w:p w14:paraId="3941F5E5" w14:textId="77777777" w:rsidR="00B230E9" w:rsidRDefault="00B230E9">
            <w:pPr>
              <w:spacing w:line="282" w:lineRule="auto"/>
              <w:rPr>
                <w:lang w:eastAsia="zh-CN"/>
              </w:rPr>
            </w:pPr>
          </w:p>
          <w:p w14:paraId="1055AE41" w14:textId="77777777" w:rsidR="00B230E9" w:rsidRDefault="00B230E9">
            <w:pPr>
              <w:spacing w:line="282" w:lineRule="auto"/>
              <w:rPr>
                <w:lang w:eastAsia="zh-CN"/>
              </w:rPr>
            </w:pPr>
          </w:p>
          <w:p w14:paraId="7C8AD377" w14:textId="77777777" w:rsidR="00B230E9" w:rsidRDefault="00730E73">
            <w:pPr>
              <w:spacing w:before="78" w:line="236" w:lineRule="auto"/>
              <w:ind w:left="341" w:right="466"/>
              <w:rPr>
                <w:rFonts w:ascii="仿宋" w:eastAsia="仿宋" w:hAnsi="仿宋" w:cs="仿宋"/>
                <w:sz w:val="24"/>
                <w:szCs w:val="24"/>
              </w:rPr>
            </w:pPr>
            <w:r>
              <w:rPr>
                <w:rFonts w:ascii="仿宋" w:eastAsia="仿宋" w:hAnsi="仿宋" w:cs="仿宋"/>
                <w:b/>
                <w:bCs/>
                <w:spacing w:val="-12"/>
                <w:sz w:val="24"/>
                <w:szCs w:val="24"/>
              </w:rPr>
              <w:t>推荐</w:t>
            </w:r>
            <w:r>
              <w:rPr>
                <w:rFonts w:ascii="仿宋" w:eastAsia="仿宋" w:hAnsi="仿宋" w:cs="仿宋"/>
                <w:sz w:val="24"/>
                <w:szCs w:val="24"/>
              </w:rPr>
              <w:t xml:space="preserve"> </w:t>
            </w:r>
            <w:r>
              <w:rPr>
                <w:rFonts w:ascii="仿宋" w:eastAsia="仿宋" w:hAnsi="仿宋" w:cs="仿宋"/>
                <w:b/>
                <w:bCs/>
                <w:spacing w:val="-12"/>
                <w:sz w:val="24"/>
                <w:szCs w:val="24"/>
              </w:rPr>
              <w:t>理由</w:t>
            </w:r>
          </w:p>
        </w:tc>
        <w:tc>
          <w:tcPr>
            <w:tcW w:w="8222" w:type="dxa"/>
            <w:gridSpan w:val="5"/>
          </w:tcPr>
          <w:p w14:paraId="2684E3F4" w14:textId="77777777" w:rsidR="00B230E9" w:rsidRDefault="00B230E9">
            <w:pPr>
              <w:rPr>
                <w:rFonts w:ascii="仿宋_GB2312" w:hAnsi="华文中宋"/>
                <w:u w:color="000000"/>
                <w:lang w:eastAsia="zh-CN"/>
              </w:rPr>
            </w:pPr>
          </w:p>
          <w:p w14:paraId="228986F9" w14:textId="77777777" w:rsidR="00B230E9" w:rsidRDefault="00730E73">
            <w:pPr>
              <w:ind w:firstLineChars="200" w:firstLine="420"/>
              <w:rPr>
                <w:lang w:eastAsia="zh-CN"/>
              </w:rPr>
            </w:pPr>
            <w:r>
              <w:rPr>
                <w:rFonts w:asciiTheme="minorEastAsia" w:eastAsiaTheme="minorEastAsia" w:hAnsiTheme="minorEastAsia" w:hint="eastAsia"/>
                <w:lang w:eastAsia="zh-CN"/>
              </w:rPr>
              <w:t>本篇文章采访全面深入，音响丰富、细节引人入胜。在中法建交60周年这个大背景下，时值中国领导人在法国访问期间，本篇报道在海外落地播出。报道以一件汉服作为连接两国友谊的纽带，构思非常巧妙。本篇报道播出后反响强烈，产生了良好的国际传播效果，在增进中法两国民间友谊方面起到了非常积极的意义。</w:t>
            </w:r>
          </w:p>
        </w:tc>
      </w:tr>
      <w:tr w:rsidR="00B230E9" w14:paraId="517CA773" w14:textId="77777777" w:rsidTr="00E124B7">
        <w:trPr>
          <w:trHeight w:val="1988"/>
        </w:trPr>
        <w:tc>
          <w:tcPr>
            <w:tcW w:w="1276" w:type="dxa"/>
          </w:tcPr>
          <w:p w14:paraId="15DF6C9C" w14:textId="77777777" w:rsidR="00B230E9" w:rsidRDefault="00B230E9">
            <w:pPr>
              <w:spacing w:line="242" w:lineRule="auto"/>
              <w:rPr>
                <w:lang w:eastAsia="zh-CN"/>
              </w:rPr>
            </w:pPr>
          </w:p>
          <w:p w14:paraId="3D5E648A" w14:textId="77777777" w:rsidR="00B230E9" w:rsidRDefault="00B230E9">
            <w:pPr>
              <w:spacing w:line="243" w:lineRule="auto"/>
              <w:rPr>
                <w:lang w:eastAsia="zh-CN"/>
              </w:rPr>
            </w:pPr>
          </w:p>
          <w:p w14:paraId="701B4CC2" w14:textId="77777777" w:rsidR="00B230E9" w:rsidRDefault="00730E73">
            <w:pPr>
              <w:spacing w:before="78" w:line="222" w:lineRule="auto"/>
              <w:ind w:left="103"/>
              <w:rPr>
                <w:rFonts w:ascii="仿宋" w:eastAsia="仿宋" w:hAnsi="仿宋" w:cs="仿宋"/>
                <w:sz w:val="24"/>
                <w:szCs w:val="24"/>
                <w:lang w:eastAsia="zh-CN"/>
              </w:rPr>
            </w:pPr>
            <w:r>
              <w:rPr>
                <w:rFonts w:ascii="仿宋" w:eastAsia="仿宋" w:hAnsi="仿宋" w:cs="仿宋"/>
                <w:b/>
                <w:bCs/>
                <w:spacing w:val="-7"/>
                <w:sz w:val="24"/>
                <w:szCs w:val="24"/>
                <w:lang w:eastAsia="zh-CN"/>
              </w:rPr>
              <w:t>参评及初</w:t>
            </w:r>
          </w:p>
          <w:p w14:paraId="552623AF" w14:textId="77777777" w:rsidR="00B230E9" w:rsidRDefault="00730E73">
            <w:pPr>
              <w:spacing w:before="30" w:line="221" w:lineRule="auto"/>
              <w:ind w:left="100"/>
              <w:rPr>
                <w:rFonts w:ascii="仿宋" w:eastAsia="仿宋" w:hAnsi="仿宋" w:cs="仿宋"/>
                <w:sz w:val="24"/>
                <w:szCs w:val="24"/>
                <w:lang w:eastAsia="zh-CN"/>
              </w:rPr>
            </w:pPr>
            <w:r>
              <w:rPr>
                <w:rFonts w:ascii="仿宋" w:eastAsia="仿宋" w:hAnsi="仿宋" w:cs="仿宋"/>
                <w:b/>
                <w:bCs/>
                <w:spacing w:val="-7"/>
                <w:sz w:val="24"/>
                <w:szCs w:val="24"/>
                <w:lang w:eastAsia="zh-CN"/>
              </w:rPr>
              <w:t>评单位签</w:t>
            </w:r>
          </w:p>
          <w:p w14:paraId="56ED30F4" w14:textId="77777777" w:rsidR="00B230E9" w:rsidRDefault="00730E73">
            <w:pPr>
              <w:spacing w:before="32" w:line="222" w:lineRule="auto"/>
              <w:ind w:left="229"/>
              <w:rPr>
                <w:rFonts w:ascii="仿宋" w:eastAsia="仿宋" w:hAnsi="仿宋" w:cs="仿宋"/>
                <w:sz w:val="24"/>
                <w:szCs w:val="24"/>
                <w:lang w:eastAsia="zh-CN"/>
              </w:rPr>
            </w:pPr>
            <w:r>
              <w:rPr>
                <w:rFonts w:ascii="仿宋" w:eastAsia="仿宋" w:hAnsi="仿宋" w:cs="仿宋"/>
                <w:b/>
                <w:bCs/>
                <w:spacing w:val="-11"/>
                <w:sz w:val="24"/>
                <w:szCs w:val="24"/>
                <w:lang w:eastAsia="zh-CN"/>
              </w:rPr>
              <w:t>字盖章</w:t>
            </w:r>
          </w:p>
        </w:tc>
        <w:tc>
          <w:tcPr>
            <w:tcW w:w="8222" w:type="dxa"/>
            <w:gridSpan w:val="5"/>
          </w:tcPr>
          <w:p w14:paraId="01A18D05" w14:textId="77777777" w:rsidR="00B230E9" w:rsidRDefault="00B230E9">
            <w:pPr>
              <w:spacing w:line="324" w:lineRule="auto"/>
              <w:rPr>
                <w:lang w:eastAsia="zh-CN"/>
              </w:rPr>
            </w:pPr>
          </w:p>
          <w:p w14:paraId="0EC7F6B6" w14:textId="77777777" w:rsidR="00B230E9" w:rsidRDefault="00730E73">
            <w:pPr>
              <w:spacing w:before="78" w:line="221" w:lineRule="auto"/>
              <w:ind w:left="223"/>
              <w:rPr>
                <w:rFonts w:ascii="仿宋" w:eastAsia="仿宋" w:hAnsi="仿宋" w:cs="仿宋"/>
                <w:sz w:val="24"/>
                <w:szCs w:val="24"/>
                <w:lang w:eastAsia="zh-CN"/>
              </w:rPr>
            </w:pPr>
            <w:r>
              <w:rPr>
                <w:rFonts w:ascii="仿宋" w:eastAsia="仿宋" w:hAnsi="仿宋" w:cs="仿宋"/>
                <w:spacing w:val="-1"/>
                <w:sz w:val="24"/>
                <w:szCs w:val="24"/>
                <w:lang w:eastAsia="zh-CN"/>
              </w:rPr>
              <w:t>参评单位领导签字：            初评单位领导签字：</w:t>
            </w:r>
          </w:p>
          <w:p w14:paraId="2A4C0433" w14:textId="77777777" w:rsidR="00B230E9" w:rsidRDefault="00B230E9">
            <w:pPr>
              <w:spacing w:line="274" w:lineRule="auto"/>
              <w:rPr>
                <w:lang w:eastAsia="zh-CN"/>
              </w:rPr>
            </w:pPr>
          </w:p>
          <w:p w14:paraId="01AC31ED" w14:textId="77777777" w:rsidR="00B230E9" w:rsidRDefault="00730E73">
            <w:pPr>
              <w:spacing w:before="78" w:line="222" w:lineRule="auto"/>
              <w:ind w:left="824"/>
              <w:rPr>
                <w:rFonts w:ascii="仿宋" w:eastAsia="仿宋" w:hAnsi="仿宋" w:cs="仿宋"/>
                <w:sz w:val="24"/>
                <w:szCs w:val="24"/>
                <w:lang w:eastAsia="zh-CN"/>
              </w:rPr>
            </w:pPr>
            <w:r>
              <w:rPr>
                <w:rFonts w:ascii="仿宋" w:eastAsia="仿宋" w:hAnsi="仿宋" w:cs="仿宋"/>
                <w:spacing w:val="-20"/>
                <w:sz w:val="24"/>
                <w:szCs w:val="24"/>
                <w:lang w:eastAsia="zh-CN"/>
              </w:rPr>
              <w:t>年</w:t>
            </w:r>
            <w:r>
              <w:rPr>
                <w:rFonts w:ascii="仿宋" w:eastAsia="仿宋" w:hAnsi="仿宋" w:cs="仿宋"/>
                <w:spacing w:val="12"/>
                <w:sz w:val="24"/>
                <w:szCs w:val="24"/>
                <w:lang w:eastAsia="zh-CN"/>
              </w:rPr>
              <w:t xml:space="preserve">   </w:t>
            </w:r>
            <w:r>
              <w:rPr>
                <w:rFonts w:ascii="仿宋" w:eastAsia="仿宋" w:hAnsi="仿宋" w:cs="仿宋"/>
                <w:spacing w:val="-20"/>
                <w:sz w:val="24"/>
                <w:szCs w:val="24"/>
                <w:lang w:eastAsia="zh-CN"/>
              </w:rPr>
              <w:t>月    日</w:t>
            </w:r>
            <w:r>
              <w:rPr>
                <w:rFonts w:ascii="仿宋" w:eastAsia="仿宋" w:hAnsi="仿宋" w:cs="仿宋"/>
                <w:spacing w:val="1"/>
                <w:sz w:val="24"/>
                <w:szCs w:val="24"/>
                <w:lang w:eastAsia="zh-CN"/>
              </w:rPr>
              <w:t xml:space="preserve">                    </w:t>
            </w:r>
            <w:r>
              <w:rPr>
                <w:rFonts w:ascii="仿宋" w:eastAsia="仿宋" w:hAnsi="仿宋" w:cs="仿宋"/>
                <w:spacing w:val="-20"/>
                <w:sz w:val="24"/>
                <w:szCs w:val="24"/>
                <w:lang w:eastAsia="zh-CN"/>
              </w:rPr>
              <w:t>年</w:t>
            </w:r>
            <w:r>
              <w:rPr>
                <w:rFonts w:ascii="仿宋" w:eastAsia="仿宋" w:hAnsi="仿宋" w:cs="仿宋"/>
                <w:spacing w:val="9"/>
                <w:sz w:val="24"/>
                <w:szCs w:val="24"/>
                <w:lang w:eastAsia="zh-CN"/>
              </w:rPr>
              <w:t xml:space="preserve">   </w:t>
            </w:r>
            <w:r>
              <w:rPr>
                <w:rFonts w:ascii="仿宋" w:eastAsia="仿宋" w:hAnsi="仿宋" w:cs="仿宋"/>
                <w:spacing w:val="-20"/>
                <w:sz w:val="24"/>
                <w:szCs w:val="24"/>
                <w:lang w:eastAsia="zh-CN"/>
              </w:rPr>
              <w:t>月    日</w:t>
            </w:r>
          </w:p>
          <w:p w14:paraId="5B8107E7" w14:textId="77777777" w:rsidR="00B230E9" w:rsidRDefault="00730E73">
            <w:pPr>
              <w:spacing w:before="30" w:line="220" w:lineRule="auto"/>
              <w:ind w:left="464"/>
              <w:rPr>
                <w:rFonts w:ascii="仿宋" w:eastAsia="仿宋" w:hAnsi="仿宋" w:cs="仿宋"/>
                <w:sz w:val="24"/>
                <w:szCs w:val="24"/>
                <w:lang w:eastAsia="zh-CN"/>
              </w:rPr>
            </w:pPr>
            <w:r>
              <w:rPr>
                <w:rFonts w:ascii="仿宋" w:eastAsia="仿宋" w:hAnsi="仿宋" w:cs="仿宋"/>
                <w:sz w:val="24"/>
                <w:szCs w:val="24"/>
                <w:lang w:eastAsia="zh-CN"/>
              </w:rPr>
              <w:t>（请加盖单位公章</w:t>
            </w:r>
            <w:r>
              <w:rPr>
                <w:rFonts w:ascii="仿宋" w:eastAsia="仿宋" w:hAnsi="仿宋" w:cs="仿宋"/>
                <w:spacing w:val="-11"/>
                <w:sz w:val="24"/>
                <w:szCs w:val="24"/>
                <w:lang w:eastAsia="zh-CN"/>
              </w:rPr>
              <w:t>）</w:t>
            </w:r>
            <w:r>
              <w:rPr>
                <w:rFonts w:ascii="仿宋" w:eastAsia="仿宋" w:hAnsi="仿宋" w:cs="仿宋"/>
                <w:spacing w:val="10"/>
                <w:sz w:val="24"/>
                <w:szCs w:val="24"/>
                <w:lang w:eastAsia="zh-CN"/>
              </w:rPr>
              <w:t xml:space="preserve">            </w:t>
            </w:r>
            <w:r>
              <w:rPr>
                <w:rFonts w:ascii="仿宋" w:eastAsia="仿宋" w:hAnsi="仿宋" w:cs="仿宋"/>
                <w:spacing w:val="-11"/>
                <w:sz w:val="24"/>
                <w:szCs w:val="24"/>
                <w:lang w:eastAsia="zh-CN"/>
              </w:rPr>
              <w:t>（</w:t>
            </w:r>
            <w:r>
              <w:rPr>
                <w:rFonts w:ascii="仿宋" w:eastAsia="仿宋" w:hAnsi="仿宋" w:cs="仿宋"/>
                <w:sz w:val="24"/>
                <w:szCs w:val="24"/>
                <w:lang w:eastAsia="zh-CN"/>
              </w:rPr>
              <w:t>请加盖单位公章）</w:t>
            </w:r>
          </w:p>
        </w:tc>
      </w:tr>
      <w:tr w:rsidR="00B230E9" w14:paraId="2DFC9D7D" w14:textId="77777777" w:rsidTr="00E124B7">
        <w:trPr>
          <w:trHeight w:val="698"/>
        </w:trPr>
        <w:tc>
          <w:tcPr>
            <w:tcW w:w="1276" w:type="dxa"/>
          </w:tcPr>
          <w:p w14:paraId="518AC5ED" w14:textId="77777777" w:rsidR="00B230E9" w:rsidRDefault="00730E73">
            <w:pPr>
              <w:spacing w:before="82" w:line="233" w:lineRule="auto"/>
              <w:ind w:left="216" w:right="223" w:hanging="113"/>
              <w:rPr>
                <w:rFonts w:ascii="仿宋" w:eastAsia="仿宋" w:hAnsi="仿宋" w:cs="仿宋"/>
                <w:sz w:val="24"/>
                <w:szCs w:val="24"/>
              </w:rPr>
            </w:pPr>
            <w:r>
              <w:rPr>
                <w:rFonts w:ascii="仿宋" w:eastAsia="仿宋" w:hAnsi="仿宋" w:cs="仿宋"/>
                <w:b/>
                <w:bCs/>
                <w:spacing w:val="-7"/>
                <w:sz w:val="24"/>
                <w:szCs w:val="24"/>
              </w:rPr>
              <w:t>参评单位</w:t>
            </w:r>
            <w:r>
              <w:rPr>
                <w:rFonts w:ascii="仿宋" w:eastAsia="仿宋" w:hAnsi="仿宋" w:cs="仿宋"/>
                <w:sz w:val="24"/>
                <w:szCs w:val="24"/>
              </w:rPr>
              <w:t xml:space="preserve"> </w:t>
            </w:r>
            <w:r>
              <w:rPr>
                <w:rFonts w:ascii="仿宋" w:eastAsia="仿宋" w:hAnsi="仿宋" w:cs="仿宋"/>
                <w:b/>
                <w:bCs/>
                <w:spacing w:val="-7"/>
                <w:sz w:val="24"/>
                <w:szCs w:val="24"/>
              </w:rPr>
              <w:t>联系人</w:t>
            </w:r>
          </w:p>
        </w:tc>
        <w:tc>
          <w:tcPr>
            <w:tcW w:w="2386" w:type="dxa"/>
          </w:tcPr>
          <w:p w14:paraId="253F96F5" w14:textId="77777777" w:rsidR="00B230E9" w:rsidRDefault="00B230E9">
            <w:pPr>
              <w:rPr>
                <w:rFonts w:eastAsia="宋体"/>
                <w:lang w:eastAsia="zh-CN"/>
              </w:rPr>
            </w:pPr>
          </w:p>
          <w:p w14:paraId="561969D0" w14:textId="77777777" w:rsidR="00B230E9" w:rsidRDefault="00730E73">
            <w:pPr>
              <w:ind w:firstLineChars="300" w:firstLine="630"/>
              <w:rPr>
                <w:rFonts w:eastAsia="宋体"/>
                <w:lang w:eastAsia="zh-CN"/>
              </w:rPr>
            </w:pPr>
            <w:r>
              <w:rPr>
                <w:rFonts w:eastAsia="宋体" w:hint="eastAsia"/>
                <w:lang w:eastAsia="zh-CN"/>
              </w:rPr>
              <w:t>张清淼</w:t>
            </w:r>
          </w:p>
        </w:tc>
        <w:tc>
          <w:tcPr>
            <w:tcW w:w="750" w:type="dxa"/>
          </w:tcPr>
          <w:p w14:paraId="4B206EB9" w14:textId="77777777" w:rsidR="00B230E9" w:rsidRDefault="00730E73">
            <w:pPr>
              <w:spacing w:before="240" w:line="223" w:lineRule="auto"/>
              <w:ind w:left="146"/>
              <w:rPr>
                <w:rFonts w:ascii="仿宋" w:eastAsia="仿宋" w:hAnsi="仿宋" w:cs="仿宋"/>
                <w:sz w:val="24"/>
                <w:szCs w:val="24"/>
              </w:rPr>
            </w:pPr>
            <w:r>
              <w:rPr>
                <w:rFonts w:ascii="仿宋" w:eastAsia="仿宋" w:hAnsi="仿宋" w:cs="仿宋"/>
                <w:b/>
                <w:bCs/>
                <w:spacing w:val="-24"/>
                <w:sz w:val="24"/>
                <w:szCs w:val="24"/>
              </w:rPr>
              <w:t>电话</w:t>
            </w:r>
          </w:p>
        </w:tc>
        <w:tc>
          <w:tcPr>
            <w:tcW w:w="1834" w:type="dxa"/>
          </w:tcPr>
          <w:p w14:paraId="788B8D46" w14:textId="77777777" w:rsidR="00B230E9" w:rsidRDefault="00B230E9">
            <w:pPr>
              <w:ind w:leftChars="100" w:left="210"/>
              <w:rPr>
                <w:rFonts w:eastAsia="宋体"/>
                <w:lang w:eastAsia="zh-CN"/>
              </w:rPr>
            </w:pPr>
          </w:p>
          <w:p w14:paraId="39B9F3CA" w14:textId="77777777" w:rsidR="00B230E9" w:rsidRDefault="00730E73">
            <w:pPr>
              <w:ind w:leftChars="100" w:left="210"/>
              <w:rPr>
                <w:rFonts w:eastAsia="宋体"/>
                <w:lang w:eastAsia="zh-CN"/>
              </w:rPr>
            </w:pPr>
            <w:r>
              <w:rPr>
                <w:rFonts w:eastAsia="宋体" w:hint="eastAsia"/>
                <w:lang w:eastAsia="zh-CN"/>
              </w:rPr>
              <w:t>022</w:t>
            </w:r>
            <w:r>
              <w:rPr>
                <w:rFonts w:eastAsia="宋体" w:hint="eastAsia"/>
                <w:lang w:eastAsia="zh-CN"/>
              </w:rPr>
              <w:t>—</w:t>
            </w:r>
            <w:r>
              <w:rPr>
                <w:rFonts w:eastAsia="宋体" w:hint="eastAsia"/>
                <w:lang w:eastAsia="zh-CN"/>
              </w:rPr>
              <w:t>23601251</w:t>
            </w:r>
          </w:p>
        </w:tc>
        <w:tc>
          <w:tcPr>
            <w:tcW w:w="869" w:type="dxa"/>
          </w:tcPr>
          <w:p w14:paraId="14E91770" w14:textId="77777777" w:rsidR="00B230E9" w:rsidRDefault="00730E73">
            <w:pPr>
              <w:spacing w:before="241" w:line="222" w:lineRule="auto"/>
              <w:ind w:left="141"/>
              <w:rPr>
                <w:rFonts w:ascii="仿宋" w:eastAsia="仿宋" w:hAnsi="仿宋" w:cs="仿宋"/>
                <w:sz w:val="24"/>
                <w:szCs w:val="24"/>
              </w:rPr>
            </w:pPr>
            <w:r>
              <w:rPr>
                <w:rFonts w:ascii="仿宋" w:eastAsia="仿宋" w:hAnsi="仿宋" w:cs="仿宋"/>
                <w:b/>
                <w:bCs/>
                <w:spacing w:val="-12"/>
                <w:sz w:val="24"/>
                <w:szCs w:val="24"/>
              </w:rPr>
              <w:t>手机</w:t>
            </w:r>
          </w:p>
        </w:tc>
        <w:tc>
          <w:tcPr>
            <w:tcW w:w="2383" w:type="dxa"/>
          </w:tcPr>
          <w:p w14:paraId="176A3FCF" w14:textId="77777777" w:rsidR="00B230E9" w:rsidRDefault="00B230E9">
            <w:pPr>
              <w:ind w:firstLineChars="100" w:firstLine="210"/>
              <w:rPr>
                <w:rFonts w:eastAsia="宋体"/>
                <w:lang w:eastAsia="zh-CN"/>
              </w:rPr>
            </w:pPr>
          </w:p>
          <w:p w14:paraId="493F7B39" w14:textId="77777777" w:rsidR="00B230E9" w:rsidRDefault="00730E73">
            <w:pPr>
              <w:ind w:firstLineChars="300" w:firstLine="630"/>
              <w:rPr>
                <w:rFonts w:eastAsia="宋体"/>
                <w:lang w:eastAsia="zh-CN"/>
              </w:rPr>
            </w:pPr>
            <w:r>
              <w:rPr>
                <w:rFonts w:eastAsia="宋体" w:hint="eastAsia"/>
                <w:lang w:eastAsia="zh-CN"/>
              </w:rPr>
              <w:t>13902199938</w:t>
            </w:r>
          </w:p>
        </w:tc>
      </w:tr>
      <w:tr w:rsidR="00B230E9" w14:paraId="64015F1D" w14:textId="77777777" w:rsidTr="00E124B7">
        <w:trPr>
          <w:trHeight w:val="424"/>
        </w:trPr>
        <w:tc>
          <w:tcPr>
            <w:tcW w:w="1276" w:type="dxa"/>
          </w:tcPr>
          <w:p w14:paraId="2AA8EA21" w14:textId="77777777" w:rsidR="00B230E9" w:rsidRDefault="00730E73">
            <w:pPr>
              <w:spacing w:before="103" w:line="221" w:lineRule="auto"/>
              <w:ind w:left="126"/>
              <w:rPr>
                <w:rFonts w:ascii="仿宋" w:eastAsia="仿宋" w:hAnsi="仿宋" w:cs="仿宋"/>
                <w:sz w:val="24"/>
                <w:szCs w:val="24"/>
              </w:rPr>
            </w:pPr>
            <w:r>
              <w:rPr>
                <w:rFonts w:ascii="仿宋" w:eastAsia="仿宋" w:hAnsi="仿宋" w:cs="仿宋"/>
                <w:b/>
                <w:bCs/>
                <w:spacing w:val="-13"/>
                <w:sz w:val="24"/>
                <w:szCs w:val="24"/>
              </w:rPr>
              <w:t>电子邮箱</w:t>
            </w:r>
          </w:p>
        </w:tc>
        <w:tc>
          <w:tcPr>
            <w:tcW w:w="8222" w:type="dxa"/>
            <w:gridSpan w:val="5"/>
          </w:tcPr>
          <w:p w14:paraId="3CD9797A" w14:textId="77777777" w:rsidR="00B230E9" w:rsidRDefault="00730E73">
            <w:pPr>
              <w:ind w:firstLineChars="1100" w:firstLine="2310"/>
              <w:rPr>
                <w:rFonts w:eastAsia="宋体"/>
                <w:lang w:eastAsia="zh-CN"/>
              </w:rPr>
            </w:pPr>
            <w:r>
              <w:rPr>
                <w:rFonts w:eastAsia="宋体" w:hint="eastAsia"/>
                <w:lang w:eastAsia="zh-CN"/>
              </w:rPr>
              <w:t>zhangqingmiao@radiotj.com</w:t>
            </w:r>
          </w:p>
        </w:tc>
      </w:tr>
      <w:tr w:rsidR="00B230E9" w14:paraId="11F539E8" w14:textId="77777777" w:rsidTr="00E124B7">
        <w:trPr>
          <w:trHeight w:val="434"/>
        </w:trPr>
        <w:tc>
          <w:tcPr>
            <w:tcW w:w="1276" w:type="dxa"/>
          </w:tcPr>
          <w:p w14:paraId="1046D86E" w14:textId="77777777" w:rsidR="00B230E9" w:rsidRDefault="00730E73">
            <w:pPr>
              <w:spacing w:before="106" w:line="232" w:lineRule="auto"/>
              <w:ind w:left="220"/>
              <w:rPr>
                <w:rFonts w:ascii="仿宋" w:eastAsia="仿宋" w:hAnsi="仿宋" w:cs="仿宋"/>
                <w:sz w:val="24"/>
                <w:szCs w:val="24"/>
              </w:rPr>
            </w:pPr>
            <w:r>
              <w:rPr>
                <w:rFonts w:ascii="仿宋" w:eastAsia="仿宋" w:hAnsi="仿宋" w:cs="仿宋"/>
                <w:b/>
                <w:bCs/>
                <w:spacing w:val="-11"/>
                <w:sz w:val="24"/>
                <w:szCs w:val="24"/>
              </w:rPr>
              <w:t>地</w:t>
            </w:r>
            <w:r>
              <w:rPr>
                <w:rFonts w:ascii="仿宋" w:eastAsia="仿宋" w:hAnsi="仿宋" w:cs="仿宋"/>
                <w:spacing w:val="10"/>
                <w:sz w:val="24"/>
                <w:szCs w:val="24"/>
              </w:rPr>
              <w:t xml:space="preserve">  </w:t>
            </w:r>
            <w:r>
              <w:rPr>
                <w:rFonts w:ascii="仿宋" w:eastAsia="仿宋" w:hAnsi="仿宋" w:cs="仿宋"/>
                <w:b/>
                <w:bCs/>
                <w:spacing w:val="-11"/>
                <w:sz w:val="24"/>
                <w:szCs w:val="24"/>
              </w:rPr>
              <w:t>址</w:t>
            </w:r>
          </w:p>
        </w:tc>
        <w:tc>
          <w:tcPr>
            <w:tcW w:w="4970" w:type="dxa"/>
            <w:gridSpan w:val="3"/>
          </w:tcPr>
          <w:p w14:paraId="229EDE63" w14:textId="77777777" w:rsidR="00B230E9" w:rsidRDefault="00B230E9">
            <w:pPr>
              <w:rPr>
                <w:rFonts w:eastAsia="宋体"/>
                <w:lang w:eastAsia="zh-CN"/>
              </w:rPr>
            </w:pPr>
          </w:p>
          <w:p w14:paraId="38B29F6A" w14:textId="77777777" w:rsidR="00B230E9" w:rsidRDefault="00730E73">
            <w:pPr>
              <w:ind w:firstLineChars="500" w:firstLine="1050"/>
              <w:rPr>
                <w:rFonts w:eastAsia="宋体"/>
                <w:lang w:eastAsia="zh-CN"/>
              </w:rPr>
            </w:pPr>
            <w:r>
              <w:rPr>
                <w:rFonts w:eastAsia="宋体" w:hint="eastAsia"/>
                <w:lang w:eastAsia="zh-CN"/>
              </w:rPr>
              <w:t>天津市和平区卫津路</w:t>
            </w:r>
            <w:r>
              <w:rPr>
                <w:rFonts w:eastAsia="宋体" w:hint="eastAsia"/>
                <w:lang w:eastAsia="zh-CN"/>
              </w:rPr>
              <w:t>143</w:t>
            </w:r>
            <w:r>
              <w:rPr>
                <w:rFonts w:eastAsia="宋体" w:hint="eastAsia"/>
                <w:lang w:eastAsia="zh-CN"/>
              </w:rPr>
              <w:t>号</w:t>
            </w:r>
          </w:p>
        </w:tc>
        <w:tc>
          <w:tcPr>
            <w:tcW w:w="869" w:type="dxa"/>
          </w:tcPr>
          <w:p w14:paraId="5BC1FC04" w14:textId="77777777" w:rsidR="00B230E9" w:rsidRDefault="00730E73">
            <w:pPr>
              <w:spacing w:before="106" w:line="222" w:lineRule="auto"/>
              <w:ind w:left="157"/>
              <w:rPr>
                <w:rFonts w:ascii="仿宋" w:eastAsia="仿宋" w:hAnsi="仿宋" w:cs="仿宋"/>
                <w:sz w:val="24"/>
                <w:szCs w:val="24"/>
              </w:rPr>
            </w:pPr>
            <w:r>
              <w:rPr>
                <w:rFonts w:ascii="仿宋" w:eastAsia="仿宋" w:hAnsi="仿宋" w:cs="仿宋"/>
                <w:b/>
                <w:bCs/>
                <w:spacing w:val="-20"/>
                <w:sz w:val="24"/>
                <w:szCs w:val="24"/>
              </w:rPr>
              <w:t>邮编</w:t>
            </w:r>
          </w:p>
        </w:tc>
        <w:tc>
          <w:tcPr>
            <w:tcW w:w="2383" w:type="dxa"/>
          </w:tcPr>
          <w:p w14:paraId="3C9CA626" w14:textId="77777777" w:rsidR="00B230E9" w:rsidRDefault="00B230E9">
            <w:pPr>
              <w:ind w:firstLineChars="200" w:firstLine="420"/>
              <w:rPr>
                <w:rFonts w:eastAsia="宋体"/>
                <w:lang w:eastAsia="zh-CN"/>
              </w:rPr>
            </w:pPr>
          </w:p>
          <w:p w14:paraId="7EC990B9" w14:textId="77777777" w:rsidR="00B230E9" w:rsidRDefault="00730E73">
            <w:pPr>
              <w:ind w:firstLineChars="500" w:firstLine="1050"/>
              <w:rPr>
                <w:rFonts w:eastAsia="宋体"/>
                <w:lang w:eastAsia="zh-CN"/>
              </w:rPr>
            </w:pPr>
            <w:r>
              <w:rPr>
                <w:rFonts w:eastAsia="宋体" w:hint="eastAsia"/>
                <w:lang w:eastAsia="zh-CN"/>
              </w:rPr>
              <w:t>300070</w:t>
            </w:r>
          </w:p>
        </w:tc>
      </w:tr>
    </w:tbl>
    <w:p w14:paraId="067DD0D8" w14:textId="77777777" w:rsidR="00B230E9" w:rsidRDefault="00B230E9"/>
    <w:sectPr w:rsidR="00B230E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26FF7" w14:textId="77777777" w:rsidR="00687943" w:rsidRDefault="00687943">
      <w:r>
        <w:separator/>
      </w:r>
    </w:p>
  </w:endnote>
  <w:endnote w:type="continuationSeparator" w:id="0">
    <w:p w14:paraId="43C209E1" w14:textId="77777777" w:rsidR="00687943" w:rsidRDefault="00687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74286" w14:textId="77777777" w:rsidR="00B230E9" w:rsidRDefault="00730E73">
    <w:pPr>
      <w:spacing w:line="181" w:lineRule="auto"/>
      <w:ind w:left="4672"/>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585C0" w14:textId="77777777" w:rsidR="00B230E9" w:rsidRDefault="00730E73">
    <w:pPr>
      <w:spacing w:line="178" w:lineRule="auto"/>
      <w:ind w:left="4681"/>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15D34C" w14:textId="77777777" w:rsidR="00687943" w:rsidRDefault="00687943">
      <w:r>
        <w:separator/>
      </w:r>
    </w:p>
  </w:footnote>
  <w:footnote w:type="continuationSeparator" w:id="0">
    <w:p w14:paraId="1E004923" w14:textId="77777777" w:rsidR="00687943" w:rsidRDefault="006879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130B"/>
    <w:rsid w:val="00120119"/>
    <w:rsid w:val="00243172"/>
    <w:rsid w:val="004071E0"/>
    <w:rsid w:val="00557D7F"/>
    <w:rsid w:val="005C3A3E"/>
    <w:rsid w:val="00687943"/>
    <w:rsid w:val="0072569A"/>
    <w:rsid w:val="00730E73"/>
    <w:rsid w:val="00A375C6"/>
    <w:rsid w:val="00B22246"/>
    <w:rsid w:val="00B230E9"/>
    <w:rsid w:val="00BA10A7"/>
    <w:rsid w:val="00CF7291"/>
    <w:rsid w:val="00E124B7"/>
    <w:rsid w:val="00F5130B"/>
    <w:rsid w:val="0EC373CB"/>
    <w:rsid w:val="144813FA"/>
    <w:rsid w:val="202F7912"/>
    <w:rsid w:val="2FD84AF4"/>
    <w:rsid w:val="48735AF4"/>
    <w:rsid w:val="587D4B06"/>
    <w:rsid w:val="5E5447EE"/>
    <w:rsid w:val="79A52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94C9106-D2A5-4C69-8644-AD03417EF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仿宋" w:eastAsia="仿宋" w:hAnsi="仿宋" w:cs="仿宋"/>
      <w:sz w:val="31"/>
      <w:szCs w:val="31"/>
    </w:rPr>
  </w:style>
  <w:style w:type="paragraph" w:styleId="a4">
    <w:name w:val="footer"/>
    <w:basedOn w:val="a"/>
    <w:link w:val="a5"/>
    <w:pPr>
      <w:tabs>
        <w:tab w:val="center" w:pos="4153"/>
        <w:tab w:val="right" w:pos="8306"/>
      </w:tabs>
    </w:pPr>
    <w:rPr>
      <w:sz w:val="18"/>
      <w:szCs w:val="18"/>
    </w:rPr>
  </w:style>
  <w:style w:type="paragraph" w:styleId="a6">
    <w:name w:val="header"/>
    <w:basedOn w:val="a"/>
    <w:link w:val="a7"/>
    <w:qFormat/>
    <w:pPr>
      <w:pBdr>
        <w:bottom w:val="single" w:sz="6" w:space="1" w:color="auto"/>
      </w:pBdr>
      <w:tabs>
        <w:tab w:val="center" w:pos="4153"/>
        <w:tab w:val="right" w:pos="8306"/>
      </w:tabs>
      <w:jc w:val="center"/>
    </w:pPr>
    <w:rPr>
      <w:sz w:val="18"/>
      <w:szCs w:val="18"/>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sz w:val="24"/>
      <w:szCs w:val="24"/>
    </w:rPr>
  </w:style>
  <w:style w:type="character" w:customStyle="1" w:styleId="a7">
    <w:name w:val="页眉 字符"/>
    <w:basedOn w:val="a0"/>
    <w:link w:val="a6"/>
    <w:qFormat/>
    <w:rPr>
      <w:rFonts w:ascii="Arial" w:eastAsia="Arial" w:hAnsi="Arial" w:cs="Arial"/>
      <w:snapToGrid w:val="0"/>
      <w:color w:val="000000"/>
      <w:sz w:val="18"/>
      <w:szCs w:val="18"/>
      <w:lang w:eastAsia="en-US"/>
    </w:rPr>
  </w:style>
  <w:style w:type="character" w:customStyle="1" w:styleId="a5">
    <w:name w:val="页脚 字符"/>
    <w:basedOn w:val="a0"/>
    <w:link w:val="a4"/>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180</Words>
  <Characters>1031</Characters>
  <Application>Microsoft Office Word</Application>
  <DocSecurity>0</DocSecurity>
  <Lines>8</Lines>
  <Paragraphs>2</Paragraphs>
  <ScaleCrop>false</ScaleCrop>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cp:lastModifiedBy>
  <cp:revision>8</cp:revision>
  <dcterms:created xsi:type="dcterms:W3CDTF">2025-10-07T02:13:00Z</dcterms:created>
  <dcterms:modified xsi:type="dcterms:W3CDTF">2025-10-10T07:08:00Z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eyJoZGlkIjoiYTJiOTZlZTQ2MDRmMWQzOTgyMGVhZTYxNWY0M2UxOWIiLCJ1c2VySWQiOiIxMjUyMTc1NDY0In0=</vt:lpwstr>
  </property>
  <property fmtid="{D5CDD505-2E9C-101B-9397-08002B2CF9AE}" pid="4" name="ICV">
    <vt:lpwstr>7B2567530A19417F9A1272C84422C032_13</vt:lpwstr>
  </property>
</Properties>
</file>